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C7D" w:rsidRPr="00B65BB9" w:rsidRDefault="00D27C7D" w:rsidP="00D27C7D">
      <w:pPr>
        <w:pStyle w:val="ListParagraph"/>
        <w:ind w:left="0"/>
        <w:jc w:val="center"/>
        <w:rPr>
          <w:b/>
          <w:sz w:val="24"/>
          <w:szCs w:val="24"/>
        </w:rPr>
      </w:pPr>
      <w:bookmarkStart w:id="0" w:name="_GoBack"/>
      <w:r w:rsidRPr="00B65BB9">
        <w:rPr>
          <w:b/>
          <w:sz w:val="24"/>
          <w:szCs w:val="24"/>
        </w:rPr>
        <w:t>ACCOUNTANT INSTRUCTIONS</w:t>
      </w:r>
    </w:p>
    <w:p w:rsidR="00D27C7D" w:rsidRPr="00B65BB9" w:rsidRDefault="00D27C7D" w:rsidP="00D27C7D">
      <w:pPr>
        <w:pStyle w:val="ListParagraph"/>
        <w:ind w:left="0"/>
        <w:jc w:val="center"/>
        <w:rPr>
          <w:b/>
          <w:sz w:val="24"/>
          <w:szCs w:val="24"/>
        </w:rPr>
      </w:pPr>
    </w:p>
    <w:p w:rsidR="00D27C7D" w:rsidRPr="00B65BB9" w:rsidRDefault="00D27C7D" w:rsidP="00D27C7D">
      <w:pPr>
        <w:pStyle w:val="ListParagraph"/>
        <w:ind w:left="0"/>
        <w:rPr>
          <w:sz w:val="24"/>
          <w:szCs w:val="24"/>
        </w:rPr>
      </w:pPr>
      <w:r w:rsidRPr="00B65BB9">
        <w:rPr>
          <w:sz w:val="24"/>
          <w:szCs w:val="24"/>
        </w:rPr>
        <w:t>This guide provides information needed for an accountant to manage transactions.  Within this guide, you will learn how to:</w:t>
      </w:r>
    </w:p>
    <w:p w:rsidR="00D27C7D" w:rsidRPr="00B65BB9" w:rsidRDefault="00D27C7D" w:rsidP="00D27C7D">
      <w:pPr>
        <w:pStyle w:val="ListParagraph"/>
        <w:numPr>
          <w:ilvl w:val="0"/>
          <w:numId w:val="1"/>
        </w:numPr>
        <w:rPr>
          <w:sz w:val="24"/>
          <w:szCs w:val="24"/>
        </w:rPr>
      </w:pPr>
      <w:r w:rsidRPr="00B65BB9">
        <w:rPr>
          <w:sz w:val="24"/>
          <w:szCs w:val="24"/>
        </w:rPr>
        <w:t>Allocate or edit a transaction</w:t>
      </w:r>
    </w:p>
    <w:p w:rsidR="00D27C7D" w:rsidRPr="00B65BB9" w:rsidRDefault="00D27C7D" w:rsidP="00D27C7D">
      <w:pPr>
        <w:pStyle w:val="ListParagraph"/>
        <w:numPr>
          <w:ilvl w:val="0"/>
          <w:numId w:val="1"/>
        </w:numPr>
        <w:rPr>
          <w:sz w:val="24"/>
          <w:szCs w:val="24"/>
        </w:rPr>
      </w:pPr>
      <w:r>
        <w:rPr>
          <w:sz w:val="24"/>
          <w:szCs w:val="24"/>
        </w:rPr>
        <w:t>Close</w:t>
      </w:r>
      <w:r w:rsidRPr="00B65BB9">
        <w:rPr>
          <w:sz w:val="24"/>
          <w:szCs w:val="24"/>
        </w:rPr>
        <w:t xml:space="preserve"> a transaction</w:t>
      </w:r>
    </w:p>
    <w:p w:rsidR="00D27C7D" w:rsidRPr="00B65BB9" w:rsidRDefault="00D27C7D" w:rsidP="00D27C7D">
      <w:pPr>
        <w:pStyle w:val="ListParagraph"/>
        <w:numPr>
          <w:ilvl w:val="0"/>
          <w:numId w:val="1"/>
        </w:numPr>
        <w:rPr>
          <w:sz w:val="24"/>
          <w:szCs w:val="24"/>
        </w:rPr>
      </w:pPr>
      <w:r>
        <w:rPr>
          <w:sz w:val="24"/>
          <w:szCs w:val="24"/>
        </w:rPr>
        <w:t>Sweep</w:t>
      </w:r>
      <w:r w:rsidRPr="00B65BB9">
        <w:rPr>
          <w:sz w:val="24"/>
          <w:szCs w:val="24"/>
        </w:rPr>
        <w:t xml:space="preserve"> a transaction</w:t>
      </w:r>
    </w:p>
    <w:p w:rsidR="00D27C7D" w:rsidRPr="00B65BB9" w:rsidRDefault="00D27C7D" w:rsidP="00D27C7D">
      <w:pPr>
        <w:pStyle w:val="ListParagraph"/>
        <w:numPr>
          <w:ilvl w:val="0"/>
          <w:numId w:val="1"/>
        </w:numPr>
        <w:rPr>
          <w:sz w:val="24"/>
          <w:szCs w:val="24"/>
        </w:rPr>
      </w:pPr>
      <w:r w:rsidRPr="00B65BB9">
        <w:rPr>
          <w:sz w:val="24"/>
          <w:szCs w:val="24"/>
        </w:rPr>
        <w:t>Manage flags on a transaction</w:t>
      </w:r>
    </w:p>
    <w:p w:rsidR="00D27C7D" w:rsidRDefault="00D27C7D" w:rsidP="00D27C7D">
      <w:pPr>
        <w:rPr>
          <w:sz w:val="24"/>
          <w:szCs w:val="24"/>
        </w:rPr>
      </w:pPr>
      <w:r w:rsidRPr="00B65BB9">
        <w:rPr>
          <w:sz w:val="24"/>
          <w:szCs w:val="24"/>
        </w:rPr>
        <w:t>Each of the above topics includes step-by-step instructions for performing a specific task.  You can review all of the tasks in this guide or review the task that is specific to your interest.</w:t>
      </w:r>
    </w:p>
    <w:p w:rsidR="00B717DD" w:rsidRDefault="00B717DD" w:rsidP="00D27C7D">
      <w:pPr>
        <w:rPr>
          <w:sz w:val="24"/>
          <w:szCs w:val="24"/>
        </w:rPr>
      </w:pPr>
    </w:p>
    <w:p w:rsidR="00D27C7D" w:rsidRDefault="00D27C7D" w:rsidP="00D27C7D">
      <w:pPr>
        <w:jc w:val="center"/>
        <w:rPr>
          <w:sz w:val="24"/>
          <w:szCs w:val="24"/>
        </w:rPr>
      </w:pPr>
      <w:r>
        <w:rPr>
          <w:b/>
          <w:sz w:val="24"/>
          <w:szCs w:val="24"/>
        </w:rPr>
        <w:t>Allocate or Edit a Transaction</w:t>
      </w:r>
    </w:p>
    <w:p w:rsidR="00891A07" w:rsidRDefault="00891A07" w:rsidP="00891A07">
      <w:pPr>
        <w:rPr>
          <w:sz w:val="24"/>
          <w:szCs w:val="24"/>
        </w:rPr>
      </w:pPr>
      <w:r>
        <w:rPr>
          <w:b/>
          <w:sz w:val="24"/>
          <w:szCs w:val="24"/>
        </w:rPr>
        <w:t>Procedure:</w:t>
      </w:r>
    </w:p>
    <w:p w:rsidR="0085687E" w:rsidRDefault="0085687E" w:rsidP="0085687E">
      <w:pPr>
        <w:pStyle w:val="ListParagraph"/>
        <w:numPr>
          <w:ilvl w:val="0"/>
          <w:numId w:val="13"/>
        </w:numPr>
        <w:rPr>
          <w:sz w:val="24"/>
          <w:szCs w:val="24"/>
        </w:rPr>
      </w:pPr>
      <w:r>
        <w:rPr>
          <w:sz w:val="24"/>
          <w:szCs w:val="24"/>
        </w:rPr>
        <w:t xml:space="preserve">On the </w:t>
      </w:r>
      <w:r w:rsidRPr="00807E9E">
        <w:rPr>
          <w:b/>
          <w:sz w:val="24"/>
          <w:szCs w:val="24"/>
        </w:rPr>
        <w:t>Home Page</w:t>
      </w:r>
      <w:r>
        <w:rPr>
          <w:sz w:val="24"/>
          <w:szCs w:val="24"/>
        </w:rPr>
        <w:t xml:space="preserve"> under </w:t>
      </w:r>
      <w:r w:rsidRPr="00A57468">
        <w:rPr>
          <w:b/>
          <w:sz w:val="24"/>
          <w:szCs w:val="24"/>
        </w:rPr>
        <w:t>Action Items&gt;Current Status</w:t>
      </w:r>
      <w:r>
        <w:rPr>
          <w:sz w:val="24"/>
          <w:szCs w:val="24"/>
        </w:rPr>
        <w:t xml:space="preserve">, click on the </w:t>
      </w:r>
      <w:r w:rsidRPr="00A57468">
        <w:rPr>
          <w:b/>
          <w:sz w:val="24"/>
          <w:szCs w:val="24"/>
        </w:rPr>
        <w:t>Open</w:t>
      </w:r>
      <w:r>
        <w:rPr>
          <w:sz w:val="24"/>
          <w:szCs w:val="24"/>
        </w:rPr>
        <w:t xml:space="preserve"> link.</w:t>
      </w:r>
    </w:p>
    <w:p w:rsidR="0085687E" w:rsidRDefault="0085687E" w:rsidP="0085687E">
      <w:pPr>
        <w:ind w:left="720"/>
        <w:rPr>
          <w:sz w:val="24"/>
          <w:szCs w:val="24"/>
        </w:rPr>
      </w:pPr>
      <w:r>
        <w:rPr>
          <w:noProof/>
        </w:rPr>
        <w:drawing>
          <wp:inline distT="0" distB="0" distL="0" distR="0">
            <wp:extent cx="5943600" cy="14046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943600" cy="1404620"/>
                    </a:xfrm>
                    <a:prstGeom prst="rect">
                      <a:avLst/>
                    </a:prstGeom>
                  </pic:spPr>
                </pic:pic>
              </a:graphicData>
            </a:graphic>
          </wp:inline>
        </w:drawing>
      </w:r>
    </w:p>
    <w:p w:rsidR="0085687E" w:rsidRDefault="0085687E" w:rsidP="0085687E">
      <w:pPr>
        <w:ind w:left="720"/>
        <w:rPr>
          <w:sz w:val="24"/>
          <w:szCs w:val="24"/>
        </w:rPr>
      </w:pPr>
      <w:r>
        <w:rPr>
          <w:sz w:val="24"/>
          <w:szCs w:val="24"/>
        </w:rPr>
        <w:t>These are the transactions ready for accountant sign off.</w:t>
      </w:r>
    </w:p>
    <w:p w:rsidR="001A55F6" w:rsidRDefault="001A55F6" w:rsidP="0085687E">
      <w:pPr>
        <w:ind w:left="720"/>
        <w:rPr>
          <w:sz w:val="24"/>
          <w:szCs w:val="24"/>
        </w:rPr>
      </w:pPr>
    </w:p>
    <w:p w:rsidR="001A55F6" w:rsidRDefault="001A55F6" w:rsidP="0085687E">
      <w:pPr>
        <w:ind w:left="720"/>
        <w:rPr>
          <w:sz w:val="24"/>
          <w:szCs w:val="24"/>
        </w:rPr>
      </w:pPr>
    </w:p>
    <w:p w:rsidR="001A55F6" w:rsidRDefault="001A55F6" w:rsidP="0085687E">
      <w:pPr>
        <w:ind w:left="720"/>
        <w:rPr>
          <w:sz w:val="24"/>
          <w:szCs w:val="24"/>
        </w:rPr>
      </w:pPr>
    </w:p>
    <w:p w:rsidR="001A55F6" w:rsidRDefault="001A55F6" w:rsidP="0085687E">
      <w:pPr>
        <w:ind w:left="720"/>
        <w:rPr>
          <w:sz w:val="24"/>
          <w:szCs w:val="24"/>
        </w:rPr>
      </w:pPr>
    </w:p>
    <w:p w:rsidR="001A55F6" w:rsidRDefault="001A55F6" w:rsidP="0085687E">
      <w:pPr>
        <w:ind w:left="720"/>
        <w:rPr>
          <w:sz w:val="24"/>
          <w:szCs w:val="24"/>
        </w:rPr>
      </w:pPr>
    </w:p>
    <w:p w:rsidR="001A55F6" w:rsidRDefault="001A55F6" w:rsidP="0085687E">
      <w:pPr>
        <w:ind w:left="720"/>
        <w:rPr>
          <w:sz w:val="24"/>
          <w:szCs w:val="24"/>
        </w:rPr>
      </w:pPr>
    </w:p>
    <w:p w:rsidR="001A55F6" w:rsidRDefault="001A55F6" w:rsidP="0085687E">
      <w:pPr>
        <w:ind w:left="720"/>
        <w:rPr>
          <w:sz w:val="24"/>
          <w:szCs w:val="24"/>
        </w:rPr>
      </w:pPr>
    </w:p>
    <w:p w:rsidR="0085687E" w:rsidRDefault="0085687E" w:rsidP="0085687E">
      <w:pPr>
        <w:pStyle w:val="ListParagraph"/>
        <w:numPr>
          <w:ilvl w:val="0"/>
          <w:numId w:val="13"/>
        </w:numPr>
        <w:rPr>
          <w:sz w:val="24"/>
          <w:szCs w:val="24"/>
        </w:rPr>
      </w:pPr>
      <w:r>
        <w:rPr>
          <w:sz w:val="24"/>
          <w:szCs w:val="24"/>
        </w:rPr>
        <w:lastRenderedPageBreak/>
        <w:t xml:space="preserve">Click the desired </w:t>
      </w:r>
      <w:r w:rsidRPr="002E70E8">
        <w:rPr>
          <w:b/>
          <w:sz w:val="24"/>
          <w:szCs w:val="24"/>
        </w:rPr>
        <w:t>Document</w:t>
      </w:r>
      <w:r>
        <w:rPr>
          <w:b/>
          <w:sz w:val="24"/>
          <w:szCs w:val="24"/>
        </w:rPr>
        <w:t xml:space="preserve"> </w:t>
      </w:r>
      <w:r w:rsidRPr="00734017">
        <w:rPr>
          <w:sz w:val="24"/>
          <w:szCs w:val="24"/>
        </w:rPr>
        <w:t>number</w:t>
      </w:r>
      <w:r>
        <w:rPr>
          <w:b/>
          <w:sz w:val="24"/>
          <w:szCs w:val="24"/>
        </w:rPr>
        <w:t xml:space="preserve">.  </w:t>
      </w:r>
      <w:r w:rsidRPr="002E70E8">
        <w:rPr>
          <w:sz w:val="24"/>
          <w:szCs w:val="24"/>
        </w:rPr>
        <w:t>A menu displays.</w:t>
      </w:r>
    </w:p>
    <w:p w:rsidR="0085687E" w:rsidRDefault="0085687E" w:rsidP="0085687E">
      <w:pPr>
        <w:ind w:left="720"/>
        <w:rPr>
          <w:sz w:val="24"/>
          <w:szCs w:val="24"/>
        </w:rPr>
      </w:pPr>
      <w:r>
        <w:rPr>
          <w:noProof/>
        </w:rPr>
        <w:drawing>
          <wp:inline distT="0" distB="0" distL="0" distR="0">
            <wp:extent cx="2828925" cy="2781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828925" cy="2781300"/>
                    </a:xfrm>
                    <a:prstGeom prst="rect">
                      <a:avLst/>
                    </a:prstGeom>
                  </pic:spPr>
                </pic:pic>
              </a:graphicData>
            </a:graphic>
          </wp:inline>
        </w:drawing>
      </w:r>
    </w:p>
    <w:p w:rsidR="0085687E" w:rsidRDefault="0085687E" w:rsidP="0085687E">
      <w:pPr>
        <w:ind w:left="720"/>
        <w:rPr>
          <w:sz w:val="24"/>
          <w:szCs w:val="24"/>
        </w:rPr>
      </w:pPr>
    </w:p>
    <w:p w:rsidR="0085687E" w:rsidRDefault="0085687E" w:rsidP="0085687E">
      <w:pPr>
        <w:pStyle w:val="ListParagraph"/>
        <w:numPr>
          <w:ilvl w:val="0"/>
          <w:numId w:val="13"/>
        </w:numPr>
        <w:rPr>
          <w:sz w:val="24"/>
          <w:szCs w:val="24"/>
        </w:rPr>
      </w:pPr>
      <w:r>
        <w:rPr>
          <w:sz w:val="24"/>
          <w:szCs w:val="24"/>
        </w:rPr>
        <w:t xml:space="preserve">Select </w:t>
      </w:r>
      <w:r>
        <w:rPr>
          <w:b/>
          <w:sz w:val="24"/>
          <w:szCs w:val="24"/>
        </w:rPr>
        <w:t xml:space="preserve">View Full Details. </w:t>
      </w:r>
      <w:r>
        <w:rPr>
          <w:sz w:val="24"/>
          <w:szCs w:val="24"/>
        </w:rPr>
        <w:t xml:space="preserve">The </w:t>
      </w:r>
      <w:r w:rsidRPr="00734017">
        <w:rPr>
          <w:b/>
          <w:sz w:val="24"/>
          <w:szCs w:val="24"/>
        </w:rPr>
        <w:t>Transaction Detail</w:t>
      </w:r>
      <w:r>
        <w:rPr>
          <w:sz w:val="24"/>
          <w:szCs w:val="24"/>
        </w:rPr>
        <w:t xml:space="preserve"> screen displays.</w:t>
      </w:r>
    </w:p>
    <w:p w:rsidR="0085687E" w:rsidRDefault="00E57E8B" w:rsidP="0085687E">
      <w:pPr>
        <w:ind w:left="720"/>
        <w:rPr>
          <w:sz w:val="24"/>
          <w:szCs w:val="24"/>
        </w:rPr>
      </w:pPr>
      <w:r>
        <w:rPr>
          <w:noProof/>
        </w:rPr>
        <w:drawing>
          <wp:inline distT="0" distB="0" distL="0" distR="0">
            <wp:extent cx="5943600" cy="169989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943600" cy="1699895"/>
                    </a:xfrm>
                    <a:prstGeom prst="rect">
                      <a:avLst/>
                    </a:prstGeom>
                  </pic:spPr>
                </pic:pic>
              </a:graphicData>
            </a:graphic>
          </wp:inline>
        </w:drawing>
      </w:r>
    </w:p>
    <w:p w:rsidR="009D3EE8" w:rsidRDefault="009D3EE8" w:rsidP="0085687E">
      <w:pPr>
        <w:ind w:left="720"/>
        <w:rPr>
          <w:sz w:val="24"/>
          <w:szCs w:val="24"/>
        </w:rPr>
      </w:pPr>
    </w:p>
    <w:p w:rsidR="009D3EE8" w:rsidRDefault="009D3EE8" w:rsidP="0085687E">
      <w:pPr>
        <w:ind w:left="720"/>
        <w:rPr>
          <w:sz w:val="24"/>
          <w:szCs w:val="24"/>
        </w:rPr>
      </w:pPr>
    </w:p>
    <w:p w:rsidR="009D3EE8" w:rsidRDefault="009D3EE8" w:rsidP="0085687E">
      <w:pPr>
        <w:ind w:left="720"/>
        <w:rPr>
          <w:sz w:val="24"/>
          <w:szCs w:val="24"/>
        </w:rPr>
      </w:pPr>
    </w:p>
    <w:p w:rsidR="009D3EE8" w:rsidRDefault="009D3EE8" w:rsidP="0085687E">
      <w:pPr>
        <w:ind w:left="720"/>
        <w:rPr>
          <w:sz w:val="24"/>
          <w:szCs w:val="24"/>
        </w:rPr>
      </w:pPr>
    </w:p>
    <w:p w:rsidR="009D3EE8" w:rsidRDefault="009D3EE8" w:rsidP="0085687E">
      <w:pPr>
        <w:ind w:left="720"/>
        <w:rPr>
          <w:sz w:val="24"/>
          <w:szCs w:val="24"/>
        </w:rPr>
      </w:pPr>
    </w:p>
    <w:p w:rsidR="009D3EE8" w:rsidRDefault="009D3EE8" w:rsidP="0085687E">
      <w:pPr>
        <w:ind w:left="720"/>
        <w:rPr>
          <w:sz w:val="24"/>
          <w:szCs w:val="24"/>
        </w:rPr>
      </w:pPr>
    </w:p>
    <w:p w:rsidR="009D3EE8" w:rsidRDefault="009D3EE8" w:rsidP="0085687E">
      <w:pPr>
        <w:ind w:left="720"/>
        <w:rPr>
          <w:sz w:val="24"/>
          <w:szCs w:val="24"/>
        </w:rPr>
      </w:pPr>
    </w:p>
    <w:p w:rsidR="0085687E" w:rsidRDefault="0085687E" w:rsidP="0085687E">
      <w:pPr>
        <w:pStyle w:val="ListParagraph"/>
        <w:numPr>
          <w:ilvl w:val="0"/>
          <w:numId w:val="13"/>
        </w:numPr>
        <w:rPr>
          <w:sz w:val="24"/>
          <w:szCs w:val="24"/>
        </w:rPr>
      </w:pPr>
      <w:r>
        <w:rPr>
          <w:sz w:val="24"/>
          <w:szCs w:val="24"/>
        </w:rPr>
        <w:lastRenderedPageBreak/>
        <w:t xml:space="preserve"> Select the </w:t>
      </w:r>
      <w:r>
        <w:rPr>
          <w:b/>
          <w:sz w:val="24"/>
          <w:szCs w:val="24"/>
        </w:rPr>
        <w:t xml:space="preserve">Allocation &amp; Detail </w:t>
      </w:r>
      <w:r>
        <w:rPr>
          <w:sz w:val="24"/>
          <w:szCs w:val="24"/>
        </w:rPr>
        <w:t xml:space="preserve">tab.  </w:t>
      </w:r>
    </w:p>
    <w:p w:rsidR="0085687E" w:rsidRPr="0085687E" w:rsidRDefault="00E57E8B" w:rsidP="0085687E">
      <w:pPr>
        <w:ind w:left="720"/>
        <w:rPr>
          <w:sz w:val="24"/>
          <w:szCs w:val="24"/>
        </w:rPr>
      </w:pPr>
      <w:r>
        <w:rPr>
          <w:noProof/>
        </w:rPr>
        <w:drawing>
          <wp:inline distT="0" distB="0" distL="0" distR="0">
            <wp:extent cx="5943600" cy="24638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943600" cy="2463800"/>
                    </a:xfrm>
                    <a:prstGeom prst="rect">
                      <a:avLst/>
                    </a:prstGeom>
                  </pic:spPr>
                </pic:pic>
              </a:graphicData>
            </a:graphic>
          </wp:inline>
        </w:drawing>
      </w:r>
    </w:p>
    <w:p w:rsidR="0085687E" w:rsidRPr="0085687E" w:rsidRDefault="0085687E" w:rsidP="0085687E">
      <w:pPr>
        <w:pStyle w:val="ListParagraph"/>
        <w:numPr>
          <w:ilvl w:val="0"/>
          <w:numId w:val="13"/>
        </w:numPr>
        <w:rPr>
          <w:sz w:val="24"/>
          <w:szCs w:val="24"/>
        </w:rPr>
      </w:pPr>
      <w:r w:rsidRPr="0085687E">
        <w:rPr>
          <w:sz w:val="24"/>
          <w:szCs w:val="24"/>
        </w:rPr>
        <w:t>The cardholder should have entered a description of what was purchased and the business purpose. Make sure this makes sense and is an allowable purchase.</w:t>
      </w:r>
    </w:p>
    <w:p w:rsidR="0085687E" w:rsidRDefault="0085687E" w:rsidP="0085687E">
      <w:pPr>
        <w:pStyle w:val="ListParagraph"/>
        <w:rPr>
          <w:sz w:val="24"/>
          <w:szCs w:val="24"/>
        </w:rPr>
      </w:pPr>
    </w:p>
    <w:p w:rsidR="0085687E" w:rsidRDefault="0085687E" w:rsidP="0085687E">
      <w:pPr>
        <w:pStyle w:val="ListParagraph"/>
        <w:numPr>
          <w:ilvl w:val="0"/>
          <w:numId w:val="13"/>
        </w:numPr>
        <w:rPr>
          <w:sz w:val="24"/>
          <w:szCs w:val="24"/>
        </w:rPr>
      </w:pPr>
      <w:r>
        <w:rPr>
          <w:sz w:val="24"/>
          <w:szCs w:val="24"/>
        </w:rPr>
        <w:t>Make sure the account number and code</w:t>
      </w:r>
      <w:r w:rsidR="00FD6DCD">
        <w:rPr>
          <w:sz w:val="24"/>
          <w:szCs w:val="24"/>
        </w:rPr>
        <w:t>s</w:t>
      </w:r>
      <w:r>
        <w:rPr>
          <w:sz w:val="24"/>
          <w:szCs w:val="24"/>
        </w:rPr>
        <w:t xml:space="preserve"> are correct.  If not, highlight and </w:t>
      </w:r>
      <w:r w:rsidR="00FD6DCD">
        <w:rPr>
          <w:sz w:val="24"/>
          <w:szCs w:val="24"/>
        </w:rPr>
        <w:t>make the corrections</w:t>
      </w:r>
      <w:r>
        <w:rPr>
          <w:sz w:val="24"/>
          <w:szCs w:val="24"/>
        </w:rPr>
        <w:t xml:space="preserve">.  </w:t>
      </w:r>
    </w:p>
    <w:p w:rsidR="0085687E" w:rsidRDefault="0085687E" w:rsidP="0085687E">
      <w:pPr>
        <w:pStyle w:val="ListParagraph"/>
        <w:rPr>
          <w:sz w:val="24"/>
          <w:szCs w:val="24"/>
        </w:rPr>
      </w:pPr>
    </w:p>
    <w:p w:rsidR="009E304D" w:rsidRPr="00807E9E" w:rsidRDefault="009E304D" w:rsidP="00807E9E">
      <w:pPr>
        <w:pStyle w:val="ListParagraph"/>
        <w:numPr>
          <w:ilvl w:val="0"/>
          <w:numId w:val="13"/>
        </w:numPr>
        <w:rPr>
          <w:sz w:val="24"/>
          <w:szCs w:val="24"/>
        </w:rPr>
      </w:pPr>
      <w:r w:rsidRPr="00807E9E">
        <w:rPr>
          <w:sz w:val="24"/>
          <w:szCs w:val="24"/>
        </w:rPr>
        <w:t xml:space="preserve">To add additional lines of funding, click on the </w:t>
      </w:r>
      <w:r w:rsidRPr="00807E9E">
        <w:rPr>
          <w:b/>
          <w:sz w:val="24"/>
          <w:szCs w:val="24"/>
        </w:rPr>
        <w:t>Add</w:t>
      </w:r>
      <w:r w:rsidRPr="00807E9E">
        <w:rPr>
          <w:sz w:val="24"/>
          <w:szCs w:val="24"/>
        </w:rPr>
        <w:t xml:space="preserve"> button and choose how many additional lines you need.</w:t>
      </w:r>
    </w:p>
    <w:p w:rsidR="009E304D" w:rsidRDefault="009E304D" w:rsidP="009E304D">
      <w:pPr>
        <w:ind w:left="720"/>
        <w:rPr>
          <w:sz w:val="24"/>
          <w:szCs w:val="24"/>
        </w:rPr>
      </w:pPr>
      <w:r>
        <w:rPr>
          <w:noProof/>
        </w:rPr>
        <w:drawing>
          <wp:inline distT="0" distB="0" distL="0" distR="0">
            <wp:extent cx="5943600" cy="28632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943600" cy="2863215"/>
                    </a:xfrm>
                    <a:prstGeom prst="rect">
                      <a:avLst/>
                    </a:prstGeom>
                  </pic:spPr>
                </pic:pic>
              </a:graphicData>
            </a:graphic>
          </wp:inline>
        </w:drawing>
      </w:r>
    </w:p>
    <w:p w:rsidR="009E304D" w:rsidRPr="000E1A60" w:rsidRDefault="009E304D" w:rsidP="00807E9E">
      <w:pPr>
        <w:pStyle w:val="ListParagraph"/>
        <w:numPr>
          <w:ilvl w:val="0"/>
          <w:numId w:val="13"/>
        </w:numPr>
        <w:rPr>
          <w:sz w:val="24"/>
          <w:szCs w:val="24"/>
        </w:rPr>
      </w:pPr>
      <w:r w:rsidRPr="000E1A60">
        <w:rPr>
          <w:sz w:val="24"/>
          <w:szCs w:val="24"/>
        </w:rPr>
        <w:t>Fill in the amount</w:t>
      </w:r>
      <w:r>
        <w:rPr>
          <w:sz w:val="24"/>
          <w:szCs w:val="24"/>
        </w:rPr>
        <w:t>,</w:t>
      </w:r>
      <w:r w:rsidRPr="000E1A60">
        <w:rPr>
          <w:sz w:val="24"/>
          <w:szCs w:val="24"/>
        </w:rPr>
        <w:t xml:space="preserve"> description, account number, and subcode for the additional lines of funding.</w:t>
      </w:r>
    </w:p>
    <w:p w:rsidR="009E304D" w:rsidRPr="00D37C2B" w:rsidRDefault="009E304D" w:rsidP="009E304D">
      <w:pPr>
        <w:ind w:firstLine="720"/>
        <w:rPr>
          <w:sz w:val="24"/>
          <w:szCs w:val="24"/>
        </w:rPr>
      </w:pPr>
      <w:r>
        <w:rPr>
          <w:noProof/>
        </w:rPr>
        <w:lastRenderedPageBreak/>
        <w:drawing>
          <wp:inline distT="0" distB="0" distL="0" distR="0">
            <wp:extent cx="5943600" cy="289306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943600" cy="2893060"/>
                    </a:xfrm>
                    <a:prstGeom prst="rect">
                      <a:avLst/>
                    </a:prstGeom>
                  </pic:spPr>
                </pic:pic>
              </a:graphicData>
            </a:graphic>
          </wp:inline>
        </w:drawing>
      </w:r>
    </w:p>
    <w:p w:rsidR="009E304D" w:rsidRDefault="009E304D" w:rsidP="0085687E">
      <w:pPr>
        <w:pStyle w:val="ListParagraph"/>
        <w:rPr>
          <w:sz w:val="24"/>
          <w:szCs w:val="24"/>
        </w:rPr>
      </w:pPr>
    </w:p>
    <w:p w:rsidR="0085687E" w:rsidRDefault="0085687E" w:rsidP="0085687E">
      <w:pPr>
        <w:pStyle w:val="ListParagraph"/>
        <w:numPr>
          <w:ilvl w:val="0"/>
          <w:numId w:val="13"/>
        </w:numPr>
        <w:rPr>
          <w:sz w:val="24"/>
          <w:szCs w:val="24"/>
        </w:rPr>
      </w:pPr>
      <w:r w:rsidRPr="000C0024">
        <w:rPr>
          <w:sz w:val="24"/>
          <w:szCs w:val="24"/>
        </w:rPr>
        <w:t xml:space="preserve">Click </w:t>
      </w:r>
      <w:r w:rsidRPr="000C0024">
        <w:rPr>
          <w:b/>
          <w:sz w:val="24"/>
          <w:szCs w:val="24"/>
        </w:rPr>
        <w:t>Save</w:t>
      </w:r>
      <w:r w:rsidRPr="000C0024">
        <w:rPr>
          <w:sz w:val="24"/>
          <w:szCs w:val="24"/>
        </w:rPr>
        <w:t xml:space="preserve">.  </w:t>
      </w:r>
    </w:p>
    <w:p w:rsidR="0085687E" w:rsidRPr="0085687E" w:rsidRDefault="0085687E" w:rsidP="0085687E">
      <w:pPr>
        <w:pStyle w:val="ListParagraph"/>
        <w:rPr>
          <w:sz w:val="24"/>
          <w:szCs w:val="24"/>
        </w:rPr>
      </w:pPr>
    </w:p>
    <w:p w:rsidR="00734017" w:rsidRPr="00734017" w:rsidRDefault="0085687E" w:rsidP="00734017">
      <w:pPr>
        <w:pStyle w:val="ListParagraph"/>
        <w:numPr>
          <w:ilvl w:val="0"/>
          <w:numId w:val="13"/>
        </w:numPr>
        <w:rPr>
          <w:sz w:val="24"/>
          <w:szCs w:val="24"/>
        </w:rPr>
      </w:pPr>
      <w:r>
        <w:rPr>
          <w:sz w:val="24"/>
          <w:szCs w:val="24"/>
        </w:rPr>
        <w:t xml:space="preserve">In the upper right corner of the </w:t>
      </w:r>
      <w:r>
        <w:rPr>
          <w:b/>
          <w:sz w:val="24"/>
          <w:szCs w:val="24"/>
        </w:rPr>
        <w:t xml:space="preserve">Allocation &amp; Detail </w:t>
      </w:r>
      <w:r>
        <w:rPr>
          <w:sz w:val="24"/>
          <w:szCs w:val="24"/>
        </w:rPr>
        <w:t xml:space="preserve">tab, click on the </w:t>
      </w:r>
      <w:r>
        <w:rPr>
          <w:b/>
          <w:sz w:val="24"/>
          <w:szCs w:val="24"/>
        </w:rPr>
        <w:t xml:space="preserve">Actions </w:t>
      </w:r>
      <w:r>
        <w:rPr>
          <w:sz w:val="24"/>
          <w:szCs w:val="24"/>
        </w:rPr>
        <w:t>drop down menu.</w:t>
      </w:r>
    </w:p>
    <w:p w:rsidR="00734017" w:rsidRDefault="00734017" w:rsidP="0085687E">
      <w:pPr>
        <w:pStyle w:val="ListParagraph"/>
        <w:rPr>
          <w:sz w:val="24"/>
          <w:szCs w:val="24"/>
        </w:rPr>
      </w:pPr>
    </w:p>
    <w:p w:rsidR="0085687E" w:rsidRPr="0085687E" w:rsidRDefault="00E57E8B" w:rsidP="0085687E">
      <w:pPr>
        <w:pStyle w:val="ListParagraph"/>
        <w:rPr>
          <w:sz w:val="24"/>
          <w:szCs w:val="24"/>
        </w:rPr>
      </w:pPr>
      <w:r>
        <w:rPr>
          <w:noProof/>
        </w:rPr>
        <w:drawing>
          <wp:inline distT="0" distB="0" distL="0" distR="0">
            <wp:extent cx="5943600" cy="2467610"/>
            <wp:effectExtent l="0" t="0" r="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5943600" cy="2467610"/>
                    </a:xfrm>
                    <a:prstGeom prst="rect">
                      <a:avLst/>
                    </a:prstGeom>
                  </pic:spPr>
                </pic:pic>
              </a:graphicData>
            </a:graphic>
          </wp:inline>
        </w:drawing>
      </w:r>
    </w:p>
    <w:p w:rsidR="0085687E" w:rsidRDefault="0085687E" w:rsidP="0085687E">
      <w:pPr>
        <w:pStyle w:val="ListParagraph"/>
        <w:rPr>
          <w:sz w:val="24"/>
          <w:szCs w:val="24"/>
        </w:rPr>
      </w:pPr>
    </w:p>
    <w:p w:rsidR="00734017" w:rsidRDefault="00734017" w:rsidP="0085687E">
      <w:pPr>
        <w:pStyle w:val="ListParagraph"/>
        <w:rPr>
          <w:sz w:val="24"/>
          <w:szCs w:val="24"/>
        </w:rPr>
      </w:pPr>
    </w:p>
    <w:p w:rsidR="00734017" w:rsidRDefault="00734017" w:rsidP="0085687E">
      <w:pPr>
        <w:pStyle w:val="ListParagraph"/>
        <w:rPr>
          <w:sz w:val="24"/>
          <w:szCs w:val="24"/>
        </w:rPr>
      </w:pPr>
    </w:p>
    <w:p w:rsidR="00734017" w:rsidRDefault="00734017" w:rsidP="0085687E">
      <w:pPr>
        <w:pStyle w:val="ListParagraph"/>
        <w:rPr>
          <w:sz w:val="24"/>
          <w:szCs w:val="24"/>
        </w:rPr>
      </w:pPr>
    </w:p>
    <w:p w:rsidR="00E57E8B" w:rsidRDefault="00E57E8B" w:rsidP="00E57E8B">
      <w:pPr>
        <w:pStyle w:val="ListParagraph"/>
        <w:numPr>
          <w:ilvl w:val="0"/>
          <w:numId w:val="13"/>
        </w:numPr>
        <w:rPr>
          <w:sz w:val="24"/>
          <w:szCs w:val="24"/>
        </w:rPr>
      </w:pPr>
      <w:r>
        <w:rPr>
          <w:sz w:val="24"/>
          <w:szCs w:val="24"/>
        </w:rPr>
        <w:t xml:space="preserve">Click </w:t>
      </w:r>
      <w:r w:rsidRPr="003226D9">
        <w:rPr>
          <w:b/>
          <w:sz w:val="24"/>
          <w:szCs w:val="24"/>
        </w:rPr>
        <w:t>Close</w:t>
      </w:r>
      <w:r>
        <w:rPr>
          <w:sz w:val="24"/>
          <w:szCs w:val="24"/>
        </w:rPr>
        <w:t xml:space="preserve">.  The </w:t>
      </w:r>
      <w:r w:rsidRPr="00734017">
        <w:rPr>
          <w:b/>
          <w:sz w:val="24"/>
          <w:szCs w:val="24"/>
        </w:rPr>
        <w:t>Confirm Close</w:t>
      </w:r>
      <w:r>
        <w:rPr>
          <w:sz w:val="24"/>
          <w:szCs w:val="24"/>
        </w:rPr>
        <w:t xml:space="preserve"> screen displays.</w:t>
      </w:r>
    </w:p>
    <w:p w:rsidR="00E57E8B" w:rsidRPr="008E10CF" w:rsidRDefault="00E57E8B" w:rsidP="00E57E8B">
      <w:pPr>
        <w:ind w:left="720"/>
        <w:rPr>
          <w:sz w:val="24"/>
          <w:szCs w:val="24"/>
        </w:rPr>
      </w:pPr>
      <w:r>
        <w:rPr>
          <w:noProof/>
        </w:rPr>
        <w:lastRenderedPageBreak/>
        <w:drawing>
          <wp:inline distT="0" distB="0" distL="0" distR="0">
            <wp:extent cx="2724150" cy="17430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2724150" cy="1743075"/>
                    </a:xfrm>
                    <a:prstGeom prst="rect">
                      <a:avLst/>
                    </a:prstGeom>
                  </pic:spPr>
                </pic:pic>
              </a:graphicData>
            </a:graphic>
          </wp:inline>
        </w:drawing>
      </w:r>
    </w:p>
    <w:p w:rsidR="00E57E8B" w:rsidRPr="001A1A34" w:rsidRDefault="00E57E8B" w:rsidP="00E57E8B">
      <w:pPr>
        <w:pStyle w:val="ListParagraph"/>
        <w:rPr>
          <w:sz w:val="24"/>
          <w:szCs w:val="24"/>
        </w:rPr>
      </w:pPr>
    </w:p>
    <w:p w:rsidR="00E57E8B" w:rsidRDefault="00E57E8B" w:rsidP="00E57E8B">
      <w:pPr>
        <w:pStyle w:val="ListParagraph"/>
        <w:numPr>
          <w:ilvl w:val="0"/>
          <w:numId w:val="13"/>
        </w:numPr>
        <w:rPr>
          <w:sz w:val="24"/>
          <w:szCs w:val="24"/>
        </w:rPr>
      </w:pPr>
      <w:r>
        <w:rPr>
          <w:sz w:val="24"/>
          <w:szCs w:val="24"/>
        </w:rPr>
        <w:t xml:space="preserve">Click </w:t>
      </w:r>
      <w:r w:rsidRPr="003226D9">
        <w:rPr>
          <w:b/>
          <w:sz w:val="24"/>
          <w:szCs w:val="24"/>
        </w:rPr>
        <w:t>OK</w:t>
      </w:r>
      <w:r>
        <w:rPr>
          <w:sz w:val="24"/>
          <w:szCs w:val="24"/>
        </w:rPr>
        <w:t xml:space="preserve">.  The closed transaction moves to the </w:t>
      </w:r>
      <w:r w:rsidRPr="00D56BB1">
        <w:rPr>
          <w:b/>
          <w:sz w:val="24"/>
          <w:szCs w:val="24"/>
        </w:rPr>
        <w:t>Ready to Batch</w:t>
      </w:r>
      <w:r>
        <w:rPr>
          <w:sz w:val="24"/>
          <w:szCs w:val="24"/>
        </w:rPr>
        <w:t xml:space="preserve"> screen.</w:t>
      </w:r>
    </w:p>
    <w:p w:rsidR="00E57E8B" w:rsidRPr="001A1A34" w:rsidRDefault="00E57E8B" w:rsidP="00E57E8B">
      <w:pPr>
        <w:pStyle w:val="ListParagraph"/>
        <w:rPr>
          <w:sz w:val="24"/>
          <w:szCs w:val="24"/>
        </w:rPr>
      </w:pPr>
    </w:p>
    <w:p w:rsidR="00E57E8B" w:rsidRDefault="00E57E8B" w:rsidP="00E57E8B">
      <w:pPr>
        <w:pStyle w:val="ListParagraph"/>
        <w:numPr>
          <w:ilvl w:val="0"/>
          <w:numId w:val="13"/>
        </w:numPr>
        <w:rPr>
          <w:sz w:val="24"/>
          <w:szCs w:val="24"/>
        </w:rPr>
      </w:pPr>
      <w:r>
        <w:rPr>
          <w:sz w:val="24"/>
          <w:szCs w:val="24"/>
        </w:rPr>
        <w:t>This completes the procedure.</w:t>
      </w:r>
    </w:p>
    <w:p w:rsidR="00E57E8B" w:rsidRPr="002101BD" w:rsidRDefault="00E57E8B" w:rsidP="00E57E8B">
      <w:pPr>
        <w:pStyle w:val="ListParagraph"/>
        <w:rPr>
          <w:sz w:val="24"/>
          <w:szCs w:val="24"/>
        </w:rPr>
      </w:pPr>
    </w:p>
    <w:p w:rsidR="00E57E8B" w:rsidRDefault="00E57E8B" w:rsidP="00E57E8B">
      <w:pPr>
        <w:pStyle w:val="ListParagraph"/>
        <w:numPr>
          <w:ilvl w:val="0"/>
          <w:numId w:val="13"/>
        </w:numPr>
        <w:rPr>
          <w:sz w:val="24"/>
          <w:szCs w:val="24"/>
        </w:rPr>
      </w:pPr>
      <w:r>
        <w:rPr>
          <w:sz w:val="24"/>
          <w:szCs w:val="24"/>
        </w:rPr>
        <w:t xml:space="preserve">If you need to correct </w:t>
      </w:r>
      <w:r w:rsidR="00FD6DCD">
        <w:rPr>
          <w:sz w:val="24"/>
          <w:szCs w:val="24"/>
        </w:rPr>
        <w:t>any coding</w:t>
      </w:r>
      <w:r>
        <w:rPr>
          <w:sz w:val="24"/>
          <w:szCs w:val="24"/>
        </w:rPr>
        <w:t xml:space="preserve"> after you have closed a transaction, you can find the transaction under the </w:t>
      </w:r>
      <w:r w:rsidRPr="00D56BB1">
        <w:rPr>
          <w:b/>
          <w:sz w:val="24"/>
          <w:szCs w:val="24"/>
        </w:rPr>
        <w:t>Ready to Batch</w:t>
      </w:r>
      <w:r>
        <w:rPr>
          <w:sz w:val="24"/>
          <w:szCs w:val="24"/>
        </w:rPr>
        <w:t xml:space="preserve"> tab until it has been downloaded and locked by University Accounting.</w:t>
      </w:r>
    </w:p>
    <w:p w:rsidR="00D27C7D" w:rsidRDefault="00D27C7D" w:rsidP="00D27C7D">
      <w:pPr>
        <w:pStyle w:val="ListParagraph"/>
        <w:ind w:left="1440"/>
        <w:jc w:val="center"/>
        <w:rPr>
          <w:sz w:val="24"/>
          <w:szCs w:val="24"/>
        </w:rPr>
      </w:pPr>
    </w:p>
    <w:p w:rsidR="00D27C7D" w:rsidRDefault="00D27C7D" w:rsidP="00D27C7D">
      <w:pPr>
        <w:pStyle w:val="ListParagraph"/>
        <w:ind w:left="0"/>
        <w:jc w:val="center"/>
        <w:rPr>
          <w:b/>
          <w:sz w:val="24"/>
          <w:szCs w:val="24"/>
        </w:rPr>
      </w:pPr>
      <w:r w:rsidRPr="003226D9">
        <w:rPr>
          <w:b/>
          <w:sz w:val="24"/>
          <w:szCs w:val="24"/>
        </w:rPr>
        <w:t>Sweeping a Transaction</w:t>
      </w:r>
    </w:p>
    <w:p w:rsidR="00D27C7D" w:rsidRDefault="00D27C7D" w:rsidP="00D27C7D">
      <w:pPr>
        <w:pStyle w:val="ListParagraph"/>
        <w:ind w:left="0"/>
        <w:jc w:val="center"/>
        <w:rPr>
          <w:b/>
          <w:sz w:val="24"/>
          <w:szCs w:val="24"/>
        </w:rPr>
      </w:pPr>
    </w:p>
    <w:p w:rsidR="00D27C7D" w:rsidRDefault="00D27C7D" w:rsidP="00D27C7D">
      <w:pPr>
        <w:pStyle w:val="ListParagraph"/>
        <w:ind w:left="0"/>
        <w:rPr>
          <w:sz w:val="24"/>
          <w:szCs w:val="24"/>
        </w:rPr>
      </w:pPr>
      <w:r>
        <w:rPr>
          <w:sz w:val="24"/>
          <w:szCs w:val="24"/>
        </w:rPr>
        <w:t xml:space="preserve">Accountants can move transactions from their Pending Sign Off queue into their Open queue when accountholders and/or approvers have not signed off on a transaction.  </w:t>
      </w:r>
      <w:r w:rsidR="005205CF">
        <w:rPr>
          <w:sz w:val="24"/>
          <w:szCs w:val="24"/>
        </w:rPr>
        <w:t>This allows the accountant to sign off on a transaction and verify and/or correct the accounting information when the accountholder or approver have not</w:t>
      </w:r>
      <w:r w:rsidR="00D56BB1">
        <w:rPr>
          <w:sz w:val="24"/>
          <w:szCs w:val="24"/>
        </w:rPr>
        <w:t>,</w:t>
      </w:r>
      <w:r w:rsidR="005205CF">
        <w:rPr>
          <w:sz w:val="24"/>
          <w:szCs w:val="24"/>
        </w:rPr>
        <w:t xml:space="preserve"> or are unable to</w:t>
      </w:r>
      <w:r w:rsidR="00D56BB1">
        <w:rPr>
          <w:sz w:val="24"/>
          <w:szCs w:val="24"/>
        </w:rPr>
        <w:t>,</w:t>
      </w:r>
      <w:r w:rsidR="005205CF">
        <w:rPr>
          <w:sz w:val="24"/>
          <w:szCs w:val="24"/>
        </w:rPr>
        <w:t xml:space="preserve"> sign off on a transaction. </w:t>
      </w:r>
      <w:r>
        <w:rPr>
          <w:sz w:val="24"/>
          <w:szCs w:val="24"/>
        </w:rPr>
        <w:t>After the sweep occurs, neither the accountholder nor the approver may edit the transaction’s allocation codes</w:t>
      </w:r>
      <w:r w:rsidR="005205CF">
        <w:rPr>
          <w:sz w:val="24"/>
          <w:szCs w:val="24"/>
        </w:rPr>
        <w:t xml:space="preserve"> or enter a description</w:t>
      </w:r>
      <w:r>
        <w:rPr>
          <w:sz w:val="24"/>
          <w:szCs w:val="24"/>
        </w:rPr>
        <w:t>.</w:t>
      </w:r>
      <w:r w:rsidR="005205CF">
        <w:rPr>
          <w:sz w:val="24"/>
          <w:szCs w:val="24"/>
        </w:rPr>
        <w:t xml:space="preserve">  </w:t>
      </w:r>
    </w:p>
    <w:p w:rsidR="005205CF" w:rsidRDefault="005205CF" w:rsidP="00D27C7D">
      <w:pPr>
        <w:pStyle w:val="ListParagraph"/>
        <w:ind w:left="0"/>
        <w:rPr>
          <w:sz w:val="24"/>
          <w:szCs w:val="24"/>
        </w:rPr>
      </w:pPr>
    </w:p>
    <w:p w:rsidR="00D27C7D" w:rsidRDefault="00D27C7D" w:rsidP="00D27C7D">
      <w:pPr>
        <w:pStyle w:val="ListParagraph"/>
        <w:ind w:left="0"/>
        <w:rPr>
          <w:sz w:val="24"/>
          <w:szCs w:val="24"/>
        </w:rPr>
      </w:pPr>
      <w:r w:rsidRPr="003226D9">
        <w:rPr>
          <w:b/>
          <w:sz w:val="24"/>
          <w:szCs w:val="24"/>
        </w:rPr>
        <w:t>Procedure:</w:t>
      </w:r>
    </w:p>
    <w:p w:rsidR="00D27C7D" w:rsidRDefault="00D27C7D" w:rsidP="00D27C7D">
      <w:pPr>
        <w:pStyle w:val="ListParagraph"/>
        <w:ind w:left="0"/>
        <w:rPr>
          <w:sz w:val="24"/>
          <w:szCs w:val="24"/>
        </w:rPr>
      </w:pPr>
    </w:p>
    <w:p w:rsidR="00D27C7D" w:rsidRDefault="00D27C7D" w:rsidP="00D27C7D">
      <w:pPr>
        <w:pStyle w:val="ListParagraph"/>
        <w:ind w:left="0"/>
        <w:rPr>
          <w:sz w:val="24"/>
          <w:szCs w:val="24"/>
        </w:rPr>
      </w:pPr>
      <w:r>
        <w:rPr>
          <w:sz w:val="24"/>
          <w:szCs w:val="24"/>
        </w:rPr>
        <w:t>To sweep a transaction, complete the following:</w:t>
      </w:r>
    </w:p>
    <w:p w:rsidR="009D3EE8" w:rsidRDefault="009D3EE8" w:rsidP="00D27C7D">
      <w:pPr>
        <w:pStyle w:val="ListParagraph"/>
        <w:ind w:left="0"/>
        <w:rPr>
          <w:sz w:val="24"/>
          <w:szCs w:val="24"/>
        </w:rPr>
      </w:pPr>
    </w:p>
    <w:p w:rsidR="008E10CF" w:rsidRDefault="005205CF" w:rsidP="008E10CF">
      <w:pPr>
        <w:pStyle w:val="ListParagraph"/>
        <w:numPr>
          <w:ilvl w:val="0"/>
          <w:numId w:val="10"/>
        </w:numPr>
        <w:rPr>
          <w:sz w:val="24"/>
          <w:szCs w:val="24"/>
        </w:rPr>
      </w:pPr>
      <w:r>
        <w:rPr>
          <w:sz w:val="24"/>
          <w:szCs w:val="24"/>
        </w:rPr>
        <w:t xml:space="preserve">On the </w:t>
      </w:r>
      <w:r w:rsidRPr="00D56BB1">
        <w:rPr>
          <w:b/>
          <w:sz w:val="24"/>
          <w:szCs w:val="24"/>
        </w:rPr>
        <w:t>Home Page</w:t>
      </w:r>
      <w:r>
        <w:rPr>
          <w:sz w:val="24"/>
          <w:szCs w:val="24"/>
        </w:rPr>
        <w:t xml:space="preserve"> u</w:t>
      </w:r>
      <w:r w:rsidR="008E10CF">
        <w:rPr>
          <w:sz w:val="24"/>
          <w:szCs w:val="24"/>
        </w:rPr>
        <w:t xml:space="preserve">nder </w:t>
      </w:r>
      <w:r w:rsidR="008E10CF" w:rsidRPr="00A57468">
        <w:rPr>
          <w:b/>
          <w:sz w:val="24"/>
          <w:szCs w:val="24"/>
        </w:rPr>
        <w:t>Action Items&gt;</w:t>
      </w:r>
      <w:r w:rsidR="008E10CF">
        <w:rPr>
          <w:b/>
          <w:sz w:val="24"/>
          <w:szCs w:val="24"/>
        </w:rPr>
        <w:t>Sweep&gt;</w:t>
      </w:r>
      <w:r w:rsidR="008E10CF" w:rsidRPr="00A57468">
        <w:rPr>
          <w:b/>
          <w:sz w:val="24"/>
          <w:szCs w:val="24"/>
        </w:rPr>
        <w:t>Current Status</w:t>
      </w:r>
      <w:r w:rsidR="008E10CF">
        <w:rPr>
          <w:sz w:val="24"/>
          <w:szCs w:val="24"/>
        </w:rPr>
        <w:t xml:space="preserve">, click on the </w:t>
      </w:r>
      <w:r w:rsidR="008E10CF">
        <w:rPr>
          <w:b/>
          <w:sz w:val="24"/>
          <w:szCs w:val="24"/>
        </w:rPr>
        <w:t>Pending</w:t>
      </w:r>
      <w:r w:rsidR="008E10CF">
        <w:rPr>
          <w:sz w:val="24"/>
          <w:szCs w:val="24"/>
        </w:rPr>
        <w:t xml:space="preserve"> link.</w:t>
      </w:r>
    </w:p>
    <w:p w:rsidR="008E10CF" w:rsidRDefault="008E10CF" w:rsidP="008E10CF">
      <w:pPr>
        <w:ind w:left="720"/>
        <w:rPr>
          <w:sz w:val="24"/>
          <w:szCs w:val="24"/>
        </w:rPr>
      </w:pPr>
      <w:r>
        <w:rPr>
          <w:noProof/>
        </w:rPr>
        <w:lastRenderedPageBreak/>
        <w:drawing>
          <wp:inline distT="0" distB="0" distL="0" distR="0">
            <wp:extent cx="5943600" cy="140462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943600" cy="1404620"/>
                    </a:xfrm>
                    <a:prstGeom prst="rect">
                      <a:avLst/>
                    </a:prstGeom>
                  </pic:spPr>
                </pic:pic>
              </a:graphicData>
            </a:graphic>
          </wp:inline>
        </w:drawing>
      </w:r>
    </w:p>
    <w:p w:rsidR="005205CF" w:rsidRPr="00A57468" w:rsidRDefault="005205CF" w:rsidP="008E10CF">
      <w:pPr>
        <w:ind w:left="720"/>
        <w:rPr>
          <w:sz w:val="24"/>
          <w:szCs w:val="24"/>
        </w:rPr>
      </w:pPr>
      <w:r>
        <w:rPr>
          <w:sz w:val="24"/>
          <w:szCs w:val="24"/>
        </w:rPr>
        <w:t>These are the transactions awaiting accountholder and/or approver sign off.</w:t>
      </w:r>
    </w:p>
    <w:p w:rsidR="00D27C7D" w:rsidRPr="000C0024" w:rsidRDefault="00D27C7D" w:rsidP="000C0024">
      <w:pPr>
        <w:pStyle w:val="ListParagraph"/>
        <w:numPr>
          <w:ilvl w:val="0"/>
          <w:numId w:val="10"/>
        </w:numPr>
        <w:rPr>
          <w:sz w:val="24"/>
          <w:szCs w:val="24"/>
        </w:rPr>
      </w:pPr>
      <w:r w:rsidRPr="000C0024">
        <w:rPr>
          <w:sz w:val="24"/>
          <w:szCs w:val="24"/>
        </w:rPr>
        <w:t xml:space="preserve">Select the check box for each </w:t>
      </w:r>
      <w:r w:rsidRPr="000C0024">
        <w:rPr>
          <w:b/>
          <w:sz w:val="24"/>
          <w:szCs w:val="24"/>
        </w:rPr>
        <w:t>Document</w:t>
      </w:r>
      <w:r w:rsidR="009552AF" w:rsidRPr="000C0024">
        <w:rPr>
          <w:b/>
          <w:sz w:val="24"/>
          <w:szCs w:val="24"/>
        </w:rPr>
        <w:t xml:space="preserve"> </w:t>
      </w:r>
      <w:r w:rsidR="009552AF" w:rsidRPr="000C0024">
        <w:rPr>
          <w:sz w:val="24"/>
          <w:szCs w:val="24"/>
        </w:rPr>
        <w:t>you wish to sweep</w:t>
      </w:r>
      <w:r w:rsidRPr="000C0024">
        <w:rPr>
          <w:sz w:val="24"/>
          <w:szCs w:val="24"/>
        </w:rPr>
        <w:t>.  The action buttons</w:t>
      </w:r>
      <w:r w:rsidR="009552AF" w:rsidRPr="000C0024">
        <w:rPr>
          <w:sz w:val="24"/>
          <w:szCs w:val="24"/>
        </w:rPr>
        <w:t xml:space="preserve"> at the bottom of the screen</w:t>
      </w:r>
      <w:r w:rsidRPr="000C0024">
        <w:rPr>
          <w:sz w:val="24"/>
          <w:szCs w:val="24"/>
        </w:rPr>
        <w:t xml:space="preserve"> become enabled.</w:t>
      </w:r>
    </w:p>
    <w:p w:rsidR="008E10CF" w:rsidRPr="008E10CF" w:rsidRDefault="008E10CF" w:rsidP="008E10CF">
      <w:pPr>
        <w:ind w:left="720"/>
        <w:rPr>
          <w:sz w:val="24"/>
          <w:szCs w:val="24"/>
        </w:rPr>
      </w:pPr>
      <w:r>
        <w:rPr>
          <w:noProof/>
        </w:rPr>
        <w:drawing>
          <wp:inline distT="0" distB="0" distL="0" distR="0">
            <wp:extent cx="5943600" cy="20218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5943600" cy="2021840"/>
                    </a:xfrm>
                    <a:prstGeom prst="rect">
                      <a:avLst/>
                    </a:prstGeom>
                  </pic:spPr>
                </pic:pic>
              </a:graphicData>
            </a:graphic>
          </wp:inline>
        </w:drawing>
      </w:r>
    </w:p>
    <w:p w:rsidR="001A55F6" w:rsidRDefault="001A55F6" w:rsidP="009552AF">
      <w:pPr>
        <w:pStyle w:val="ListParagraph"/>
        <w:rPr>
          <w:sz w:val="24"/>
          <w:szCs w:val="24"/>
        </w:rPr>
      </w:pPr>
    </w:p>
    <w:p w:rsidR="00D27C7D" w:rsidRDefault="00D27C7D" w:rsidP="000C0024">
      <w:pPr>
        <w:pStyle w:val="ListParagraph"/>
        <w:numPr>
          <w:ilvl w:val="0"/>
          <w:numId w:val="10"/>
        </w:numPr>
        <w:rPr>
          <w:sz w:val="24"/>
          <w:szCs w:val="24"/>
        </w:rPr>
      </w:pPr>
      <w:r w:rsidRPr="00F50594">
        <w:rPr>
          <w:sz w:val="24"/>
          <w:szCs w:val="24"/>
        </w:rPr>
        <w:t xml:space="preserve">Click </w:t>
      </w:r>
      <w:r w:rsidRPr="00F50594">
        <w:rPr>
          <w:b/>
          <w:sz w:val="24"/>
          <w:szCs w:val="24"/>
        </w:rPr>
        <w:t>Sweep</w:t>
      </w:r>
      <w:r w:rsidRPr="00F50594">
        <w:rPr>
          <w:sz w:val="24"/>
          <w:szCs w:val="24"/>
        </w:rPr>
        <w:t xml:space="preserve">.  The </w:t>
      </w:r>
      <w:r w:rsidRPr="00734017">
        <w:rPr>
          <w:b/>
          <w:sz w:val="24"/>
          <w:szCs w:val="24"/>
        </w:rPr>
        <w:t>Confirm Sweep</w:t>
      </w:r>
      <w:r w:rsidRPr="00F50594">
        <w:rPr>
          <w:sz w:val="24"/>
          <w:szCs w:val="24"/>
        </w:rPr>
        <w:t xml:space="preserve"> window displays.</w:t>
      </w:r>
    </w:p>
    <w:p w:rsidR="00F50594" w:rsidRPr="00F50594" w:rsidRDefault="00E568EE" w:rsidP="00F50594">
      <w:pPr>
        <w:ind w:left="720"/>
        <w:rPr>
          <w:sz w:val="24"/>
          <w:szCs w:val="24"/>
        </w:rPr>
      </w:pPr>
      <w:r>
        <w:rPr>
          <w:noProof/>
        </w:rPr>
        <w:drawing>
          <wp:inline distT="0" distB="0" distL="0" distR="0">
            <wp:extent cx="4410075" cy="19335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4410075" cy="1933575"/>
                    </a:xfrm>
                    <a:prstGeom prst="rect">
                      <a:avLst/>
                    </a:prstGeom>
                  </pic:spPr>
                </pic:pic>
              </a:graphicData>
            </a:graphic>
          </wp:inline>
        </w:drawing>
      </w:r>
    </w:p>
    <w:p w:rsidR="00D27C7D" w:rsidRDefault="00D27C7D" w:rsidP="00D27C7D">
      <w:pPr>
        <w:pStyle w:val="ListParagraph"/>
        <w:rPr>
          <w:sz w:val="24"/>
          <w:szCs w:val="24"/>
        </w:rPr>
      </w:pPr>
    </w:p>
    <w:p w:rsidR="00C631BD" w:rsidRDefault="00D27C7D" w:rsidP="000C0024">
      <w:pPr>
        <w:pStyle w:val="ListParagraph"/>
        <w:numPr>
          <w:ilvl w:val="0"/>
          <w:numId w:val="10"/>
        </w:numPr>
        <w:rPr>
          <w:sz w:val="24"/>
          <w:szCs w:val="24"/>
        </w:rPr>
      </w:pPr>
      <w:r>
        <w:rPr>
          <w:sz w:val="24"/>
          <w:szCs w:val="24"/>
        </w:rPr>
        <w:t xml:space="preserve">Click </w:t>
      </w:r>
      <w:r w:rsidRPr="00274B7E">
        <w:rPr>
          <w:b/>
          <w:sz w:val="24"/>
          <w:szCs w:val="24"/>
        </w:rPr>
        <w:t>OK</w:t>
      </w:r>
      <w:r>
        <w:rPr>
          <w:sz w:val="24"/>
          <w:szCs w:val="24"/>
        </w:rPr>
        <w:t xml:space="preserve">.  </w:t>
      </w:r>
      <w:r w:rsidR="00F50594">
        <w:rPr>
          <w:sz w:val="24"/>
          <w:szCs w:val="24"/>
        </w:rPr>
        <w:t>T</w:t>
      </w:r>
      <w:r>
        <w:rPr>
          <w:sz w:val="24"/>
          <w:szCs w:val="24"/>
        </w:rPr>
        <w:t xml:space="preserve">he transaction moves to the </w:t>
      </w:r>
      <w:r w:rsidRPr="00D56BB1">
        <w:rPr>
          <w:b/>
          <w:sz w:val="24"/>
          <w:szCs w:val="24"/>
        </w:rPr>
        <w:t>Open</w:t>
      </w:r>
      <w:r>
        <w:rPr>
          <w:sz w:val="24"/>
          <w:szCs w:val="24"/>
        </w:rPr>
        <w:t xml:space="preserve"> tab</w:t>
      </w:r>
      <w:r w:rsidR="00C631BD">
        <w:rPr>
          <w:sz w:val="24"/>
          <w:szCs w:val="24"/>
        </w:rPr>
        <w:t xml:space="preserve"> and is ready for accountant signoff</w:t>
      </w:r>
      <w:r w:rsidR="000C0024">
        <w:rPr>
          <w:sz w:val="24"/>
          <w:szCs w:val="24"/>
        </w:rPr>
        <w:t>.</w:t>
      </w:r>
    </w:p>
    <w:p w:rsidR="00D27C7D" w:rsidRDefault="00D27C7D" w:rsidP="00C631BD">
      <w:pPr>
        <w:pStyle w:val="ListParagraph"/>
        <w:rPr>
          <w:sz w:val="24"/>
          <w:szCs w:val="24"/>
        </w:rPr>
      </w:pPr>
    </w:p>
    <w:p w:rsidR="00C631BD" w:rsidRDefault="00C631BD" w:rsidP="000C0024">
      <w:pPr>
        <w:pStyle w:val="ListParagraph"/>
        <w:numPr>
          <w:ilvl w:val="0"/>
          <w:numId w:val="10"/>
        </w:numPr>
        <w:rPr>
          <w:sz w:val="24"/>
          <w:szCs w:val="24"/>
        </w:rPr>
      </w:pPr>
      <w:r>
        <w:rPr>
          <w:sz w:val="24"/>
          <w:szCs w:val="24"/>
        </w:rPr>
        <w:t>This completes the procedure.</w:t>
      </w:r>
    </w:p>
    <w:p w:rsidR="005205CF" w:rsidRPr="005205CF" w:rsidRDefault="005205CF" w:rsidP="005205CF">
      <w:pPr>
        <w:pStyle w:val="ListParagraph"/>
        <w:rPr>
          <w:sz w:val="24"/>
          <w:szCs w:val="24"/>
        </w:rPr>
      </w:pPr>
    </w:p>
    <w:p w:rsidR="005205CF" w:rsidRPr="005205CF" w:rsidRDefault="005205CF" w:rsidP="005205CF">
      <w:pPr>
        <w:pStyle w:val="ListParagraph"/>
        <w:ind w:hanging="720"/>
        <w:rPr>
          <w:sz w:val="24"/>
          <w:szCs w:val="24"/>
        </w:rPr>
      </w:pPr>
      <w:r>
        <w:rPr>
          <w:b/>
          <w:sz w:val="24"/>
          <w:szCs w:val="24"/>
          <w:u w:val="single"/>
        </w:rPr>
        <w:t>NOTE:</w:t>
      </w:r>
      <w:r>
        <w:rPr>
          <w:sz w:val="24"/>
          <w:szCs w:val="24"/>
        </w:rPr>
        <w:t xml:space="preserve">  Even though the accountant can now sign off on the transaction, the transaction will remain on the accountholder and/or the approver screen for their sign off.  The accountholder’s credit limit will not be refreshed for the amount of the transaction until both accountholder and approver have signed off on the transaction.</w:t>
      </w:r>
    </w:p>
    <w:p w:rsidR="005205CF" w:rsidRDefault="005205CF" w:rsidP="00D27C7D">
      <w:pPr>
        <w:contextualSpacing/>
        <w:jc w:val="center"/>
        <w:rPr>
          <w:b/>
          <w:sz w:val="24"/>
          <w:szCs w:val="24"/>
        </w:rPr>
      </w:pPr>
    </w:p>
    <w:p w:rsidR="00D27C7D" w:rsidRDefault="00D27C7D" w:rsidP="00D27C7D">
      <w:pPr>
        <w:contextualSpacing/>
        <w:jc w:val="center"/>
        <w:rPr>
          <w:sz w:val="24"/>
          <w:szCs w:val="24"/>
        </w:rPr>
      </w:pPr>
      <w:r>
        <w:rPr>
          <w:b/>
          <w:sz w:val="24"/>
          <w:szCs w:val="24"/>
        </w:rPr>
        <w:t>Managing Flags</w:t>
      </w:r>
    </w:p>
    <w:p w:rsidR="00D27C7D" w:rsidRDefault="00D27C7D" w:rsidP="00D27C7D">
      <w:pPr>
        <w:contextualSpacing/>
        <w:jc w:val="center"/>
        <w:rPr>
          <w:sz w:val="24"/>
          <w:szCs w:val="24"/>
        </w:rPr>
      </w:pPr>
    </w:p>
    <w:p w:rsidR="00D27C7D" w:rsidRDefault="00D27C7D" w:rsidP="00D27C7D">
      <w:pPr>
        <w:contextualSpacing/>
        <w:rPr>
          <w:sz w:val="24"/>
          <w:szCs w:val="24"/>
        </w:rPr>
      </w:pPr>
      <w:r>
        <w:rPr>
          <w:sz w:val="24"/>
          <w:szCs w:val="24"/>
        </w:rPr>
        <w:t xml:space="preserve">Flags indicate transactions needing attention.  </w:t>
      </w:r>
      <w:r w:rsidR="000C0024">
        <w:rPr>
          <w:sz w:val="24"/>
          <w:szCs w:val="24"/>
        </w:rPr>
        <w:t xml:space="preserve">Flagging the transaction sends it back to the Accountholder for a response.  </w:t>
      </w:r>
      <w:r>
        <w:rPr>
          <w:sz w:val="24"/>
          <w:szCs w:val="24"/>
        </w:rPr>
        <w:t>Once the transaction is reviewed and action taken, the flag is removed.</w:t>
      </w:r>
    </w:p>
    <w:p w:rsidR="00D27C7D" w:rsidRDefault="00D27C7D" w:rsidP="00D27C7D">
      <w:pPr>
        <w:contextualSpacing/>
        <w:rPr>
          <w:sz w:val="24"/>
          <w:szCs w:val="24"/>
        </w:rPr>
      </w:pPr>
    </w:p>
    <w:p w:rsidR="00D27C7D" w:rsidRPr="00A76B42" w:rsidRDefault="00D27C7D" w:rsidP="00D27C7D">
      <w:pPr>
        <w:contextualSpacing/>
        <w:rPr>
          <w:b/>
          <w:sz w:val="24"/>
          <w:szCs w:val="24"/>
        </w:rPr>
      </w:pPr>
      <w:r w:rsidRPr="00A76B42">
        <w:rPr>
          <w:b/>
          <w:sz w:val="24"/>
          <w:szCs w:val="24"/>
        </w:rPr>
        <w:t>Notes:</w:t>
      </w:r>
    </w:p>
    <w:p w:rsidR="00D27C7D" w:rsidRDefault="00D27C7D" w:rsidP="00D27C7D">
      <w:pPr>
        <w:pStyle w:val="ListParagraph"/>
        <w:numPr>
          <w:ilvl w:val="0"/>
          <w:numId w:val="6"/>
        </w:numPr>
        <w:rPr>
          <w:sz w:val="24"/>
          <w:szCs w:val="24"/>
        </w:rPr>
      </w:pPr>
      <w:r>
        <w:rPr>
          <w:sz w:val="24"/>
          <w:szCs w:val="24"/>
        </w:rPr>
        <w:t>An Accountant can flag a transaction to alert other users there is an issue or question with a transaction.</w:t>
      </w:r>
    </w:p>
    <w:p w:rsidR="00D27C7D" w:rsidRDefault="00D27C7D" w:rsidP="00D27C7D">
      <w:pPr>
        <w:pStyle w:val="ListParagraph"/>
        <w:numPr>
          <w:ilvl w:val="0"/>
          <w:numId w:val="6"/>
        </w:numPr>
        <w:rPr>
          <w:sz w:val="24"/>
          <w:szCs w:val="24"/>
        </w:rPr>
      </w:pPr>
      <w:r>
        <w:rPr>
          <w:sz w:val="24"/>
          <w:szCs w:val="24"/>
        </w:rPr>
        <w:t>Flagging a transaction does not prevent an Accountant from closing the transaction</w:t>
      </w:r>
      <w:r w:rsidR="009346CF">
        <w:rPr>
          <w:sz w:val="24"/>
          <w:szCs w:val="24"/>
        </w:rPr>
        <w:t>.</w:t>
      </w:r>
    </w:p>
    <w:p w:rsidR="00D27C7D" w:rsidRDefault="00D27C7D" w:rsidP="00D27C7D">
      <w:pPr>
        <w:pStyle w:val="ListParagraph"/>
        <w:numPr>
          <w:ilvl w:val="0"/>
          <w:numId w:val="6"/>
        </w:numPr>
        <w:rPr>
          <w:sz w:val="24"/>
          <w:szCs w:val="24"/>
        </w:rPr>
      </w:pPr>
      <w:r>
        <w:rPr>
          <w:sz w:val="24"/>
          <w:szCs w:val="24"/>
        </w:rPr>
        <w:t>Flagging a transaction does not change its location in the workflow.</w:t>
      </w:r>
    </w:p>
    <w:p w:rsidR="00D27C7D" w:rsidRDefault="00D27C7D" w:rsidP="00D27C7D">
      <w:pPr>
        <w:rPr>
          <w:sz w:val="24"/>
          <w:szCs w:val="24"/>
        </w:rPr>
      </w:pPr>
      <w:r w:rsidRPr="00A76B42">
        <w:rPr>
          <w:b/>
          <w:sz w:val="24"/>
          <w:szCs w:val="24"/>
        </w:rPr>
        <w:t>Procedure:</w:t>
      </w:r>
    </w:p>
    <w:p w:rsidR="00D27C7D" w:rsidRDefault="00D27C7D" w:rsidP="00D27C7D">
      <w:pPr>
        <w:contextualSpacing/>
        <w:rPr>
          <w:sz w:val="24"/>
          <w:szCs w:val="24"/>
        </w:rPr>
      </w:pPr>
      <w:r>
        <w:rPr>
          <w:sz w:val="24"/>
          <w:szCs w:val="24"/>
        </w:rPr>
        <w:t>To manage flags, complete the following:</w:t>
      </w:r>
    </w:p>
    <w:p w:rsidR="00F50594" w:rsidRDefault="005205CF" w:rsidP="00F50594">
      <w:pPr>
        <w:pStyle w:val="ListParagraph"/>
        <w:numPr>
          <w:ilvl w:val="0"/>
          <w:numId w:val="11"/>
        </w:numPr>
        <w:rPr>
          <w:sz w:val="24"/>
          <w:szCs w:val="24"/>
        </w:rPr>
      </w:pPr>
      <w:r>
        <w:rPr>
          <w:sz w:val="24"/>
          <w:szCs w:val="24"/>
        </w:rPr>
        <w:t xml:space="preserve">On the </w:t>
      </w:r>
      <w:r w:rsidRPr="00D56BB1">
        <w:rPr>
          <w:b/>
          <w:sz w:val="24"/>
          <w:szCs w:val="24"/>
        </w:rPr>
        <w:t>Home Page</w:t>
      </w:r>
      <w:r>
        <w:rPr>
          <w:sz w:val="24"/>
          <w:szCs w:val="24"/>
        </w:rPr>
        <w:t xml:space="preserve"> u</w:t>
      </w:r>
      <w:r w:rsidR="00F50594">
        <w:rPr>
          <w:sz w:val="24"/>
          <w:szCs w:val="24"/>
        </w:rPr>
        <w:t xml:space="preserve">nder </w:t>
      </w:r>
      <w:r w:rsidR="00F50594" w:rsidRPr="00A57468">
        <w:rPr>
          <w:b/>
          <w:sz w:val="24"/>
          <w:szCs w:val="24"/>
        </w:rPr>
        <w:t>Action Items&gt;Current Status</w:t>
      </w:r>
      <w:r w:rsidR="00F50594">
        <w:rPr>
          <w:sz w:val="24"/>
          <w:szCs w:val="24"/>
        </w:rPr>
        <w:t xml:space="preserve">, click on the </w:t>
      </w:r>
      <w:r w:rsidR="00F50594" w:rsidRPr="00A57468">
        <w:rPr>
          <w:b/>
          <w:sz w:val="24"/>
          <w:szCs w:val="24"/>
        </w:rPr>
        <w:t>Open</w:t>
      </w:r>
      <w:r w:rsidR="00F50594">
        <w:rPr>
          <w:sz w:val="24"/>
          <w:szCs w:val="24"/>
        </w:rPr>
        <w:t xml:space="preserve"> link.</w:t>
      </w:r>
    </w:p>
    <w:p w:rsidR="00F50594" w:rsidRPr="00A57468" w:rsidRDefault="00F50594" w:rsidP="00F50594">
      <w:pPr>
        <w:ind w:left="720"/>
        <w:rPr>
          <w:sz w:val="24"/>
          <w:szCs w:val="24"/>
        </w:rPr>
      </w:pPr>
      <w:r>
        <w:rPr>
          <w:noProof/>
        </w:rPr>
        <w:drawing>
          <wp:inline distT="0" distB="0" distL="0" distR="0">
            <wp:extent cx="5943600" cy="1404620"/>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943600" cy="1404620"/>
                    </a:xfrm>
                    <a:prstGeom prst="rect">
                      <a:avLst/>
                    </a:prstGeom>
                  </pic:spPr>
                </pic:pic>
              </a:graphicData>
            </a:graphic>
          </wp:inline>
        </w:drawing>
      </w:r>
    </w:p>
    <w:p w:rsidR="00D27C7D" w:rsidRPr="000C0024" w:rsidRDefault="00D27C7D" w:rsidP="000C0024">
      <w:pPr>
        <w:pStyle w:val="ListParagraph"/>
        <w:numPr>
          <w:ilvl w:val="0"/>
          <w:numId w:val="11"/>
        </w:numPr>
        <w:rPr>
          <w:sz w:val="24"/>
          <w:szCs w:val="24"/>
        </w:rPr>
      </w:pPr>
      <w:r w:rsidRPr="000C0024">
        <w:rPr>
          <w:sz w:val="24"/>
          <w:szCs w:val="24"/>
        </w:rPr>
        <w:t xml:space="preserve">Select the check box for </w:t>
      </w:r>
      <w:r w:rsidR="004C2F22" w:rsidRPr="000C0024">
        <w:rPr>
          <w:sz w:val="24"/>
          <w:szCs w:val="24"/>
        </w:rPr>
        <w:t>the</w:t>
      </w:r>
      <w:r w:rsidRPr="000C0024">
        <w:rPr>
          <w:sz w:val="24"/>
          <w:szCs w:val="24"/>
        </w:rPr>
        <w:t xml:space="preserve"> </w:t>
      </w:r>
      <w:r w:rsidRPr="000C0024">
        <w:rPr>
          <w:b/>
          <w:sz w:val="24"/>
          <w:szCs w:val="24"/>
        </w:rPr>
        <w:t>Document</w:t>
      </w:r>
      <w:r w:rsidR="004C2F22" w:rsidRPr="000C0024">
        <w:rPr>
          <w:b/>
          <w:sz w:val="24"/>
          <w:szCs w:val="24"/>
        </w:rPr>
        <w:t xml:space="preserve"> </w:t>
      </w:r>
      <w:r w:rsidR="004C2F22" w:rsidRPr="000C0024">
        <w:rPr>
          <w:sz w:val="24"/>
          <w:szCs w:val="24"/>
        </w:rPr>
        <w:t>you wish to flag</w:t>
      </w:r>
      <w:r w:rsidRPr="000C0024">
        <w:rPr>
          <w:sz w:val="24"/>
          <w:szCs w:val="24"/>
        </w:rPr>
        <w:t xml:space="preserve">.  The action buttons </w:t>
      </w:r>
      <w:r w:rsidR="005571BA" w:rsidRPr="000C0024">
        <w:rPr>
          <w:sz w:val="24"/>
          <w:szCs w:val="24"/>
        </w:rPr>
        <w:t xml:space="preserve">at the bottom of the screen </w:t>
      </w:r>
      <w:r w:rsidRPr="000C0024">
        <w:rPr>
          <w:sz w:val="24"/>
          <w:szCs w:val="24"/>
        </w:rPr>
        <w:t>become enabled.</w:t>
      </w:r>
    </w:p>
    <w:p w:rsidR="00F50594" w:rsidRPr="00F50594" w:rsidRDefault="00F50594" w:rsidP="00F50594">
      <w:pPr>
        <w:ind w:left="720"/>
        <w:rPr>
          <w:sz w:val="24"/>
          <w:szCs w:val="24"/>
        </w:rPr>
      </w:pPr>
      <w:r>
        <w:rPr>
          <w:noProof/>
        </w:rPr>
        <w:lastRenderedPageBreak/>
        <w:drawing>
          <wp:inline distT="0" distB="0" distL="0" distR="0">
            <wp:extent cx="5943600" cy="2016125"/>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5943600" cy="2016125"/>
                    </a:xfrm>
                    <a:prstGeom prst="rect">
                      <a:avLst/>
                    </a:prstGeom>
                  </pic:spPr>
                </pic:pic>
              </a:graphicData>
            </a:graphic>
          </wp:inline>
        </w:drawing>
      </w:r>
    </w:p>
    <w:p w:rsidR="00D27C7D" w:rsidRPr="000C0024" w:rsidRDefault="00D27C7D" w:rsidP="000C0024">
      <w:pPr>
        <w:pStyle w:val="ListParagraph"/>
        <w:numPr>
          <w:ilvl w:val="0"/>
          <w:numId w:val="11"/>
        </w:numPr>
        <w:rPr>
          <w:color w:val="FF0000"/>
          <w:sz w:val="24"/>
          <w:szCs w:val="24"/>
        </w:rPr>
      </w:pPr>
      <w:r w:rsidRPr="000C0024">
        <w:rPr>
          <w:sz w:val="24"/>
          <w:szCs w:val="24"/>
        </w:rPr>
        <w:t xml:space="preserve">Click </w:t>
      </w:r>
      <w:r w:rsidRPr="000C0024">
        <w:rPr>
          <w:b/>
          <w:sz w:val="24"/>
          <w:szCs w:val="24"/>
        </w:rPr>
        <w:t>Flag</w:t>
      </w:r>
      <w:r w:rsidRPr="000C0024">
        <w:rPr>
          <w:sz w:val="24"/>
          <w:szCs w:val="24"/>
        </w:rPr>
        <w:t>.  A drop-down menu displays.</w:t>
      </w:r>
      <w:r w:rsidR="000C0024" w:rsidRPr="000C0024">
        <w:rPr>
          <w:sz w:val="24"/>
          <w:szCs w:val="24"/>
        </w:rPr>
        <w:t xml:space="preserve"> </w:t>
      </w:r>
    </w:p>
    <w:p w:rsidR="00D27C7D" w:rsidRPr="000C0024" w:rsidRDefault="00F50594" w:rsidP="00F50594">
      <w:pPr>
        <w:ind w:left="720"/>
        <w:rPr>
          <w:sz w:val="24"/>
          <w:szCs w:val="24"/>
        </w:rPr>
      </w:pPr>
      <w:r w:rsidRPr="000C0024">
        <w:rPr>
          <w:noProof/>
        </w:rPr>
        <w:drawing>
          <wp:inline distT="0" distB="0" distL="0" distR="0">
            <wp:extent cx="2028825" cy="7524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2028825" cy="752475"/>
                    </a:xfrm>
                    <a:prstGeom prst="rect">
                      <a:avLst/>
                    </a:prstGeom>
                  </pic:spPr>
                </pic:pic>
              </a:graphicData>
            </a:graphic>
          </wp:inline>
        </w:drawing>
      </w:r>
    </w:p>
    <w:p w:rsidR="00D27C7D" w:rsidRPr="000C0024" w:rsidRDefault="00BF4EAC" w:rsidP="000C0024">
      <w:pPr>
        <w:pStyle w:val="ListParagraph"/>
        <w:numPr>
          <w:ilvl w:val="0"/>
          <w:numId w:val="11"/>
        </w:numPr>
        <w:rPr>
          <w:sz w:val="24"/>
          <w:szCs w:val="24"/>
        </w:rPr>
      </w:pPr>
      <w:r w:rsidRPr="000C0024">
        <w:rPr>
          <w:sz w:val="24"/>
          <w:szCs w:val="24"/>
        </w:rPr>
        <w:t xml:space="preserve">Select </w:t>
      </w:r>
      <w:r w:rsidRPr="000C0024">
        <w:rPr>
          <w:b/>
          <w:sz w:val="24"/>
          <w:szCs w:val="24"/>
        </w:rPr>
        <w:t>Raise Flag</w:t>
      </w:r>
      <w:r w:rsidRPr="000C0024">
        <w:rPr>
          <w:sz w:val="24"/>
          <w:szCs w:val="24"/>
        </w:rPr>
        <w:t>.</w:t>
      </w:r>
    </w:p>
    <w:p w:rsidR="000C0024" w:rsidRDefault="000C0024" w:rsidP="00BF4EAC">
      <w:pPr>
        <w:pStyle w:val="ListParagraph"/>
        <w:rPr>
          <w:sz w:val="24"/>
          <w:szCs w:val="24"/>
        </w:rPr>
      </w:pPr>
    </w:p>
    <w:p w:rsidR="00BF4EAC" w:rsidRDefault="00BF4EAC" w:rsidP="000C0024">
      <w:pPr>
        <w:pStyle w:val="ListParagraph"/>
        <w:numPr>
          <w:ilvl w:val="0"/>
          <w:numId w:val="11"/>
        </w:numPr>
        <w:rPr>
          <w:sz w:val="24"/>
          <w:szCs w:val="24"/>
        </w:rPr>
      </w:pPr>
      <w:r w:rsidRPr="000C0024">
        <w:rPr>
          <w:sz w:val="24"/>
          <w:szCs w:val="24"/>
        </w:rPr>
        <w:t>Enter a comment.</w:t>
      </w:r>
    </w:p>
    <w:p w:rsidR="00F50594" w:rsidRPr="00F50594" w:rsidRDefault="00F50594" w:rsidP="00F50594">
      <w:pPr>
        <w:ind w:left="720"/>
        <w:rPr>
          <w:sz w:val="24"/>
          <w:szCs w:val="24"/>
        </w:rPr>
      </w:pPr>
      <w:r>
        <w:rPr>
          <w:noProof/>
        </w:rPr>
        <w:drawing>
          <wp:inline distT="0" distB="0" distL="0" distR="0">
            <wp:extent cx="4533900" cy="30003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4533900" cy="3000375"/>
                    </a:xfrm>
                    <a:prstGeom prst="rect">
                      <a:avLst/>
                    </a:prstGeom>
                  </pic:spPr>
                </pic:pic>
              </a:graphicData>
            </a:graphic>
          </wp:inline>
        </w:drawing>
      </w:r>
    </w:p>
    <w:p w:rsidR="00BF4EAC" w:rsidRDefault="00BF4EAC" w:rsidP="000C0024">
      <w:pPr>
        <w:pStyle w:val="ListParagraph"/>
        <w:numPr>
          <w:ilvl w:val="0"/>
          <w:numId w:val="11"/>
        </w:numPr>
        <w:rPr>
          <w:sz w:val="24"/>
          <w:szCs w:val="24"/>
        </w:rPr>
      </w:pPr>
      <w:r w:rsidRPr="00F50594">
        <w:rPr>
          <w:sz w:val="24"/>
          <w:szCs w:val="24"/>
        </w:rPr>
        <w:t xml:space="preserve">Click </w:t>
      </w:r>
      <w:r w:rsidRPr="009346CF">
        <w:rPr>
          <w:b/>
          <w:sz w:val="24"/>
          <w:szCs w:val="24"/>
        </w:rPr>
        <w:t>OK</w:t>
      </w:r>
      <w:r w:rsidRPr="00F50594">
        <w:rPr>
          <w:sz w:val="24"/>
          <w:szCs w:val="24"/>
        </w:rPr>
        <w:t xml:space="preserve">.  </w:t>
      </w:r>
      <w:r w:rsidR="00734017">
        <w:rPr>
          <w:sz w:val="24"/>
          <w:szCs w:val="24"/>
        </w:rPr>
        <w:t>This sends the transaction back to the accountholder for a response.</w:t>
      </w:r>
    </w:p>
    <w:p w:rsidR="00BF4EAC" w:rsidRDefault="00BF4EAC" w:rsidP="000C0024">
      <w:pPr>
        <w:pStyle w:val="ListParagraph"/>
        <w:numPr>
          <w:ilvl w:val="0"/>
          <w:numId w:val="11"/>
        </w:numPr>
        <w:rPr>
          <w:sz w:val="24"/>
          <w:szCs w:val="24"/>
        </w:rPr>
      </w:pPr>
      <w:r>
        <w:rPr>
          <w:sz w:val="24"/>
          <w:szCs w:val="24"/>
        </w:rPr>
        <w:t>This completes the procedure.</w:t>
      </w:r>
    </w:p>
    <w:p w:rsidR="00D27C7D" w:rsidRDefault="00D27C7D" w:rsidP="00D27C7D">
      <w:pPr>
        <w:pStyle w:val="ListParagraph"/>
        <w:rPr>
          <w:sz w:val="24"/>
          <w:szCs w:val="24"/>
        </w:rPr>
      </w:pPr>
    </w:p>
    <w:p w:rsidR="00D27C7D" w:rsidRDefault="004C2F22" w:rsidP="004C2F22">
      <w:pPr>
        <w:pStyle w:val="ListParagraph"/>
        <w:ind w:left="0"/>
        <w:jc w:val="center"/>
        <w:rPr>
          <w:sz w:val="24"/>
          <w:szCs w:val="24"/>
        </w:rPr>
      </w:pPr>
      <w:r>
        <w:rPr>
          <w:b/>
          <w:sz w:val="24"/>
          <w:szCs w:val="24"/>
        </w:rPr>
        <w:t>Remove Flag</w:t>
      </w:r>
    </w:p>
    <w:p w:rsidR="004C2F22" w:rsidRDefault="004C2F22" w:rsidP="004C2F22">
      <w:pPr>
        <w:contextualSpacing/>
        <w:rPr>
          <w:sz w:val="24"/>
          <w:szCs w:val="24"/>
        </w:rPr>
      </w:pPr>
      <w:r>
        <w:rPr>
          <w:sz w:val="24"/>
          <w:szCs w:val="24"/>
        </w:rPr>
        <w:lastRenderedPageBreak/>
        <w:t>To remove a flag, complete the following:</w:t>
      </w:r>
    </w:p>
    <w:p w:rsidR="004C2F22" w:rsidRDefault="000C0024" w:rsidP="000C0024">
      <w:pPr>
        <w:pStyle w:val="ListParagraph"/>
        <w:numPr>
          <w:ilvl w:val="0"/>
          <w:numId w:val="12"/>
        </w:numPr>
        <w:ind w:left="720"/>
        <w:rPr>
          <w:sz w:val="24"/>
          <w:szCs w:val="24"/>
        </w:rPr>
      </w:pPr>
      <w:r>
        <w:rPr>
          <w:sz w:val="24"/>
          <w:szCs w:val="24"/>
        </w:rPr>
        <w:t xml:space="preserve"> </w:t>
      </w:r>
      <w:r w:rsidR="005205CF">
        <w:rPr>
          <w:sz w:val="24"/>
          <w:szCs w:val="24"/>
        </w:rPr>
        <w:t xml:space="preserve">On the </w:t>
      </w:r>
      <w:r w:rsidR="005205CF" w:rsidRPr="00D56BB1">
        <w:rPr>
          <w:b/>
          <w:sz w:val="24"/>
          <w:szCs w:val="24"/>
        </w:rPr>
        <w:t>Home Page</w:t>
      </w:r>
      <w:r w:rsidR="005205CF">
        <w:rPr>
          <w:sz w:val="24"/>
          <w:szCs w:val="24"/>
        </w:rPr>
        <w:t xml:space="preserve"> u</w:t>
      </w:r>
      <w:r w:rsidR="00F50594">
        <w:rPr>
          <w:sz w:val="24"/>
          <w:szCs w:val="24"/>
        </w:rPr>
        <w:t xml:space="preserve">nder </w:t>
      </w:r>
      <w:r w:rsidR="00F50594" w:rsidRPr="00A57468">
        <w:rPr>
          <w:b/>
          <w:sz w:val="24"/>
          <w:szCs w:val="24"/>
        </w:rPr>
        <w:t>Action Items&gt;Current Status</w:t>
      </w:r>
      <w:r w:rsidR="00F50594">
        <w:rPr>
          <w:sz w:val="24"/>
          <w:szCs w:val="24"/>
        </w:rPr>
        <w:t xml:space="preserve">, click on the </w:t>
      </w:r>
      <w:r w:rsidR="00F50594">
        <w:rPr>
          <w:b/>
          <w:sz w:val="24"/>
          <w:szCs w:val="24"/>
        </w:rPr>
        <w:t>Flagged</w:t>
      </w:r>
      <w:r w:rsidR="00F50594">
        <w:rPr>
          <w:sz w:val="24"/>
          <w:szCs w:val="24"/>
        </w:rPr>
        <w:t xml:space="preserve"> link.</w:t>
      </w:r>
    </w:p>
    <w:p w:rsidR="00F50594" w:rsidRDefault="00F50594" w:rsidP="004C2F22">
      <w:pPr>
        <w:pStyle w:val="ListParagraph"/>
        <w:rPr>
          <w:sz w:val="24"/>
          <w:szCs w:val="24"/>
        </w:rPr>
      </w:pPr>
      <w:r>
        <w:rPr>
          <w:noProof/>
        </w:rPr>
        <w:drawing>
          <wp:inline distT="0" distB="0" distL="0" distR="0">
            <wp:extent cx="5943600" cy="1459865"/>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5943600" cy="1459865"/>
                    </a:xfrm>
                    <a:prstGeom prst="rect">
                      <a:avLst/>
                    </a:prstGeom>
                  </pic:spPr>
                </pic:pic>
              </a:graphicData>
            </a:graphic>
          </wp:inline>
        </w:drawing>
      </w:r>
    </w:p>
    <w:p w:rsidR="000C0024" w:rsidRDefault="000C0024" w:rsidP="004C2F22">
      <w:pPr>
        <w:pStyle w:val="ListParagraph"/>
        <w:rPr>
          <w:sz w:val="24"/>
          <w:szCs w:val="24"/>
        </w:rPr>
      </w:pPr>
    </w:p>
    <w:p w:rsidR="001A55F6" w:rsidRDefault="001A55F6" w:rsidP="004C2F22">
      <w:pPr>
        <w:pStyle w:val="ListParagraph"/>
        <w:rPr>
          <w:sz w:val="24"/>
          <w:szCs w:val="24"/>
        </w:rPr>
      </w:pPr>
    </w:p>
    <w:p w:rsidR="001A55F6" w:rsidRDefault="001A55F6" w:rsidP="004C2F22">
      <w:pPr>
        <w:pStyle w:val="ListParagraph"/>
        <w:rPr>
          <w:sz w:val="24"/>
          <w:szCs w:val="24"/>
        </w:rPr>
      </w:pPr>
    </w:p>
    <w:p w:rsidR="001A55F6" w:rsidRDefault="001A55F6" w:rsidP="004C2F22">
      <w:pPr>
        <w:pStyle w:val="ListParagraph"/>
        <w:rPr>
          <w:sz w:val="24"/>
          <w:szCs w:val="24"/>
        </w:rPr>
      </w:pPr>
    </w:p>
    <w:p w:rsidR="001A55F6" w:rsidRDefault="001A55F6" w:rsidP="004C2F22">
      <w:pPr>
        <w:pStyle w:val="ListParagraph"/>
        <w:rPr>
          <w:sz w:val="24"/>
          <w:szCs w:val="24"/>
        </w:rPr>
      </w:pPr>
    </w:p>
    <w:p w:rsidR="001A55F6" w:rsidRDefault="001A55F6" w:rsidP="004C2F22">
      <w:pPr>
        <w:pStyle w:val="ListParagraph"/>
        <w:rPr>
          <w:sz w:val="24"/>
          <w:szCs w:val="24"/>
        </w:rPr>
      </w:pPr>
    </w:p>
    <w:p w:rsidR="001A55F6" w:rsidRDefault="001A55F6" w:rsidP="004C2F22">
      <w:pPr>
        <w:pStyle w:val="ListParagraph"/>
        <w:rPr>
          <w:sz w:val="24"/>
          <w:szCs w:val="24"/>
        </w:rPr>
      </w:pPr>
    </w:p>
    <w:p w:rsidR="00F50594" w:rsidRDefault="004C2F22" w:rsidP="00FA7BA6">
      <w:pPr>
        <w:pStyle w:val="ListParagraph"/>
        <w:numPr>
          <w:ilvl w:val="0"/>
          <w:numId w:val="12"/>
        </w:numPr>
        <w:ind w:left="810" w:hanging="450"/>
        <w:rPr>
          <w:sz w:val="24"/>
          <w:szCs w:val="24"/>
        </w:rPr>
      </w:pPr>
      <w:r>
        <w:rPr>
          <w:sz w:val="24"/>
          <w:szCs w:val="24"/>
        </w:rPr>
        <w:t xml:space="preserve">Select the check box for the </w:t>
      </w:r>
      <w:r w:rsidRPr="00E334DD">
        <w:rPr>
          <w:b/>
          <w:sz w:val="24"/>
          <w:szCs w:val="24"/>
        </w:rPr>
        <w:t>Doc</w:t>
      </w:r>
      <w:r w:rsidRPr="00A76B42">
        <w:rPr>
          <w:b/>
          <w:sz w:val="24"/>
          <w:szCs w:val="24"/>
        </w:rPr>
        <w:t>ument</w:t>
      </w:r>
      <w:r>
        <w:rPr>
          <w:b/>
          <w:sz w:val="24"/>
          <w:szCs w:val="24"/>
        </w:rPr>
        <w:t xml:space="preserve"> </w:t>
      </w:r>
      <w:r>
        <w:rPr>
          <w:sz w:val="24"/>
          <w:szCs w:val="24"/>
        </w:rPr>
        <w:t>you wish to “un-flag.”  The action buttons at the bottom of the screen become enabled.</w:t>
      </w:r>
    </w:p>
    <w:p w:rsidR="00FA7BA6" w:rsidRDefault="00FA7BA6" w:rsidP="00FA7BA6">
      <w:pPr>
        <w:pStyle w:val="ListParagraph"/>
        <w:ind w:left="810"/>
        <w:rPr>
          <w:sz w:val="24"/>
          <w:szCs w:val="24"/>
        </w:rPr>
      </w:pPr>
    </w:p>
    <w:p w:rsidR="00F50594" w:rsidRPr="00F50594" w:rsidRDefault="00F50594" w:rsidP="00F50594">
      <w:pPr>
        <w:pStyle w:val="ListParagraph"/>
        <w:rPr>
          <w:sz w:val="24"/>
          <w:szCs w:val="24"/>
        </w:rPr>
      </w:pPr>
      <w:r>
        <w:rPr>
          <w:noProof/>
        </w:rPr>
        <w:drawing>
          <wp:inline distT="0" distB="0" distL="0" distR="0">
            <wp:extent cx="5943600" cy="192278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5943600" cy="1922780"/>
                    </a:xfrm>
                    <a:prstGeom prst="rect">
                      <a:avLst/>
                    </a:prstGeom>
                  </pic:spPr>
                </pic:pic>
              </a:graphicData>
            </a:graphic>
          </wp:inline>
        </w:drawing>
      </w:r>
    </w:p>
    <w:p w:rsidR="009346CF" w:rsidRDefault="009346CF" w:rsidP="004C2F22">
      <w:pPr>
        <w:pStyle w:val="ListParagraph"/>
        <w:rPr>
          <w:sz w:val="24"/>
          <w:szCs w:val="24"/>
        </w:rPr>
      </w:pPr>
    </w:p>
    <w:p w:rsidR="004C2F22" w:rsidRDefault="004C2F22" w:rsidP="00FA7BA6">
      <w:pPr>
        <w:pStyle w:val="ListParagraph"/>
        <w:numPr>
          <w:ilvl w:val="0"/>
          <w:numId w:val="12"/>
        </w:numPr>
        <w:ind w:left="810" w:hanging="450"/>
        <w:rPr>
          <w:sz w:val="24"/>
          <w:szCs w:val="24"/>
        </w:rPr>
      </w:pPr>
      <w:r w:rsidRPr="00E334DD">
        <w:rPr>
          <w:sz w:val="24"/>
          <w:szCs w:val="24"/>
        </w:rPr>
        <w:t xml:space="preserve">Click </w:t>
      </w:r>
      <w:r w:rsidRPr="00E334DD">
        <w:rPr>
          <w:b/>
          <w:sz w:val="24"/>
          <w:szCs w:val="24"/>
        </w:rPr>
        <w:t>Remove</w:t>
      </w:r>
      <w:r w:rsidRPr="00E334DD">
        <w:rPr>
          <w:sz w:val="24"/>
          <w:szCs w:val="24"/>
        </w:rPr>
        <w:t xml:space="preserve"> </w:t>
      </w:r>
      <w:r w:rsidRPr="00E334DD">
        <w:rPr>
          <w:b/>
          <w:sz w:val="24"/>
          <w:szCs w:val="24"/>
        </w:rPr>
        <w:t>Flag</w:t>
      </w:r>
      <w:r w:rsidRPr="00E334DD">
        <w:rPr>
          <w:sz w:val="24"/>
          <w:szCs w:val="24"/>
        </w:rPr>
        <w:t xml:space="preserve">.  The </w:t>
      </w:r>
      <w:r w:rsidR="004C714D">
        <w:rPr>
          <w:b/>
          <w:sz w:val="24"/>
          <w:szCs w:val="24"/>
        </w:rPr>
        <w:t xml:space="preserve">  </w:t>
      </w:r>
      <w:r w:rsidRPr="00E334DD">
        <w:rPr>
          <w:sz w:val="24"/>
          <w:szCs w:val="24"/>
        </w:rPr>
        <w:t xml:space="preserve"> window displays.  </w:t>
      </w:r>
    </w:p>
    <w:p w:rsidR="00F02D3B" w:rsidRDefault="00F02D3B" w:rsidP="00F02D3B">
      <w:pPr>
        <w:pStyle w:val="ListParagraph"/>
        <w:ind w:left="810"/>
        <w:rPr>
          <w:sz w:val="24"/>
          <w:szCs w:val="24"/>
        </w:rPr>
      </w:pPr>
    </w:p>
    <w:p w:rsidR="004C2F22" w:rsidRDefault="00AB5275" w:rsidP="004C2F22">
      <w:pPr>
        <w:pStyle w:val="ListParagraph"/>
        <w:rPr>
          <w:sz w:val="24"/>
          <w:szCs w:val="24"/>
        </w:rPr>
      </w:pPr>
      <w:r>
        <w:rPr>
          <w:noProof/>
        </w:rPr>
        <w:lastRenderedPageBreak/>
        <w:drawing>
          <wp:inline distT="0" distB="0" distL="0" distR="0">
            <wp:extent cx="4591050" cy="30670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4591050" cy="3067050"/>
                    </a:xfrm>
                    <a:prstGeom prst="rect">
                      <a:avLst/>
                    </a:prstGeom>
                  </pic:spPr>
                </pic:pic>
              </a:graphicData>
            </a:graphic>
          </wp:inline>
        </w:drawing>
      </w:r>
    </w:p>
    <w:p w:rsidR="00FA7BA6" w:rsidRPr="00E334DD" w:rsidRDefault="00FA7BA6" w:rsidP="004C2F22">
      <w:pPr>
        <w:pStyle w:val="ListParagraph"/>
        <w:rPr>
          <w:sz w:val="24"/>
          <w:szCs w:val="24"/>
        </w:rPr>
      </w:pPr>
    </w:p>
    <w:p w:rsidR="004C2F22" w:rsidRPr="00AB5275" w:rsidRDefault="004C2F22" w:rsidP="00FA7BA6">
      <w:pPr>
        <w:pStyle w:val="ListParagraph"/>
        <w:numPr>
          <w:ilvl w:val="0"/>
          <w:numId w:val="12"/>
        </w:numPr>
        <w:ind w:left="810" w:hanging="450"/>
        <w:rPr>
          <w:sz w:val="24"/>
          <w:szCs w:val="24"/>
        </w:rPr>
      </w:pPr>
      <w:r>
        <w:rPr>
          <w:sz w:val="24"/>
          <w:szCs w:val="24"/>
        </w:rPr>
        <w:t>Enter</w:t>
      </w:r>
      <w:r w:rsidR="00AB5275">
        <w:rPr>
          <w:sz w:val="24"/>
          <w:szCs w:val="24"/>
        </w:rPr>
        <w:t xml:space="preserve"> a</w:t>
      </w:r>
      <w:r>
        <w:rPr>
          <w:sz w:val="24"/>
          <w:szCs w:val="24"/>
        </w:rPr>
        <w:t xml:space="preserve"> </w:t>
      </w:r>
      <w:r w:rsidR="00AB5275">
        <w:rPr>
          <w:b/>
          <w:sz w:val="24"/>
          <w:szCs w:val="24"/>
        </w:rPr>
        <w:t xml:space="preserve">Comment.  </w:t>
      </w:r>
      <w:r w:rsidR="00AB5275" w:rsidRPr="00AB5275">
        <w:rPr>
          <w:sz w:val="24"/>
          <w:szCs w:val="24"/>
        </w:rPr>
        <w:t>You will not be able to remove the flag unless you enter a comment.</w:t>
      </w:r>
    </w:p>
    <w:p w:rsidR="004C2F22" w:rsidRPr="00BF4EAC" w:rsidRDefault="004C2F22" w:rsidP="00FA7BA6">
      <w:pPr>
        <w:pStyle w:val="ListParagraph"/>
        <w:ind w:left="810" w:hanging="450"/>
        <w:rPr>
          <w:sz w:val="24"/>
          <w:szCs w:val="24"/>
        </w:rPr>
      </w:pPr>
    </w:p>
    <w:p w:rsidR="004C2F22" w:rsidRDefault="004C2F22" w:rsidP="00FA7BA6">
      <w:pPr>
        <w:pStyle w:val="ListParagraph"/>
        <w:numPr>
          <w:ilvl w:val="0"/>
          <w:numId w:val="12"/>
        </w:numPr>
        <w:ind w:left="810" w:hanging="450"/>
        <w:rPr>
          <w:sz w:val="24"/>
          <w:szCs w:val="24"/>
        </w:rPr>
      </w:pPr>
      <w:r w:rsidRPr="00AB5275">
        <w:rPr>
          <w:sz w:val="24"/>
          <w:szCs w:val="24"/>
        </w:rPr>
        <w:t xml:space="preserve">Click </w:t>
      </w:r>
      <w:r w:rsidRPr="00AB5275">
        <w:rPr>
          <w:b/>
          <w:sz w:val="24"/>
          <w:szCs w:val="24"/>
        </w:rPr>
        <w:t>OK</w:t>
      </w:r>
      <w:r w:rsidRPr="00AB5275">
        <w:rPr>
          <w:sz w:val="24"/>
          <w:szCs w:val="24"/>
        </w:rPr>
        <w:t xml:space="preserve">.  </w:t>
      </w:r>
    </w:p>
    <w:p w:rsidR="00FA7BA6" w:rsidRPr="00FA7BA6" w:rsidRDefault="00FA7BA6" w:rsidP="00FA7BA6">
      <w:pPr>
        <w:pStyle w:val="ListParagraph"/>
        <w:rPr>
          <w:sz w:val="24"/>
          <w:szCs w:val="24"/>
        </w:rPr>
      </w:pPr>
    </w:p>
    <w:p w:rsidR="00B2228A" w:rsidRPr="004C2F22" w:rsidRDefault="004C2F22" w:rsidP="00FA7BA6">
      <w:pPr>
        <w:pStyle w:val="ListParagraph"/>
        <w:numPr>
          <w:ilvl w:val="0"/>
          <w:numId w:val="12"/>
        </w:numPr>
        <w:ind w:left="810" w:hanging="450"/>
        <w:rPr>
          <w:sz w:val="24"/>
          <w:szCs w:val="24"/>
        </w:rPr>
      </w:pPr>
      <w:r>
        <w:rPr>
          <w:sz w:val="24"/>
          <w:szCs w:val="24"/>
        </w:rPr>
        <w:t>This completes the procedure.</w:t>
      </w:r>
      <w:bookmarkEnd w:id="0"/>
    </w:p>
    <w:sectPr w:rsidR="00B2228A" w:rsidRPr="004C2F22" w:rsidSect="00BE3823">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506" w:rsidRDefault="009C0506" w:rsidP="00F02D3B">
      <w:pPr>
        <w:spacing w:after="0" w:line="240" w:lineRule="auto"/>
      </w:pPr>
      <w:r>
        <w:separator/>
      </w:r>
    </w:p>
  </w:endnote>
  <w:endnote w:type="continuationSeparator" w:id="0">
    <w:p w:rsidR="009C0506" w:rsidRDefault="009C0506" w:rsidP="00F0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8495"/>
      <w:docPartObj>
        <w:docPartGallery w:val="Page Numbers (Bottom of Page)"/>
        <w:docPartUnique/>
      </w:docPartObj>
    </w:sdtPr>
    <w:sdtEndPr>
      <w:rPr>
        <w:noProof/>
      </w:rPr>
    </w:sdtEndPr>
    <w:sdtContent>
      <w:p w:rsidR="00F02D3B" w:rsidRDefault="00405EAE">
        <w:pPr>
          <w:pStyle w:val="Footer"/>
          <w:jc w:val="right"/>
        </w:pPr>
        <w:r>
          <w:fldChar w:fldCharType="begin"/>
        </w:r>
        <w:r w:rsidR="00F02D3B">
          <w:instrText xml:space="preserve"> PAGE   \* MERGEFORMAT </w:instrText>
        </w:r>
        <w:r>
          <w:fldChar w:fldCharType="separate"/>
        </w:r>
        <w:r w:rsidR="00190699">
          <w:rPr>
            <w:noProof/>
          </w:rPr>
          <w:t>1</w:t>
        </w:r>
        <w:r>
          <w:rPr>
            <w:noProof/>
          </w:rPr>
          <w:fldChar w:fldCharType="end"/>
        </w:r>
      </w:p>
    </w:sdtContent>
  </w:sdt>
  <w:p w:rsidR="00F02D3B" w:rsidRDefault="00F02D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506" w:rsidRDefault="009C0506" w:rsidP="00F02D3B">
      <w:pPr>
        <w:spacing w:after="0" w:line="240" w:lineRule="auto"/>
      </w:pPr>
      <w:r>
        <w:separator/>
      </w:r>
    </w:p>
  </w:footnote>
  <w:footnote w:type="continuationSeparator" w:id="0">
    <w:p w:rsidR="009C0506" w:rsidRDefault="009C0506" w:rsidP="00F02D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44" w:rsidRPr="00145D44" w:rsidRDefault="00145D44">
    <w:pPr>
      <w:pStyle w:val="Header"/>
      <w:rPr>
        <w:sz w:val="20"/>
        <w:szCs w:val="20"/>
      </w:rPr>
    </w:pPr>
    <w:r>
      <w:rPr>
        <w:rFonts w:asciiTheme="majorHAnsi" w:eastAsiaTheme="majorEastAsia" w:hAnsiTheme="majorHAnsi" w:cstheme="majorBidi"/>
        <w:color w:val="4F81BD" w:themeColor="accent1"/>
        <w:sz w:val="24"/>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36D"/>
    <w:multiLevelType w:val="hybridMultilevel"/>
    <w:tmpl w:val="674E8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62875"/>
    <w:multiLevelType w:val="hybridMultilevel"/>
    <w:tmpl w:val="570E04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E7999"/>
    <w:multiLevelType w:val="hybridMultilevel"/>
    <w:tmpl w:val="50F8A7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5D7B7C"/>
    <w:multiLevelType w:val="hybridMultilevel"/>
    <w:tmpl w:val="570E04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B144B8"/>
    <w:multiLevelType w:val="hybridMultilevel"/>
    <w:tmpl w:val="51FA608A"/>
    <w:lvl w:ilvl="0" w:tplc="4E2C43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CF6F90"/>
    <w:multiLevelType w:val="hybridMultilevel"/>
    <w:tmpl w:val="67966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966C28"/>
    <w:multiLevelType w:val="hybridMultilevel"/>
    <w:tmpl w:val="570E04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605D08"/>
    <w:multiLevelType w:val="hybridMultilevel"/>
    <w:tmpl w:val="ACF6E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8AA2DD4"/>
    <w:multiLevelType w:val="hybridMultilevel"/>
    <w:tmpl w:val="570E04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4B5190"/>
    <w:multiLevelType w:val="hybridMultilevel"/>
    <w:tmpl w:val="7E506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754D07"/>
    <w:multiLevelType w:val="hybridMultilevel"/>
    <w:tmpl w:val="3BEE77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E8575C"/>
    <w:multiLevelType w:val="hybridMultilevel"/>
    <w:tmpl w:val="3BEE77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B56257"/>
    <w:multiLevelType w:val="hybridMultilevel"/>
    <w:tmpl w:val="EA882B4E"/>
    <w:lvl w:ilvl="0" w:tplc="BBCC0CC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5"/>
  </w:num>
  <w:num w:numId="5">
    <w:abstractNumId w:val="2"/>
  </w:num>
  <w:num w:numId="6">
    <w:abstractNumId w:val="9"/>
  </w:num>
  <w:num w:numId="7">
    <w:abstractNumId w:val="10"/>
  </w:num>
  <w:num w:numId="8">
    <w:abstractNumId w:val="11"/>
  </w:num>
  <w:num w:numId="9">
    <w:abstractNumId w:val="6"/>
  </w:num>
  <w:num w:numId="10">
    <w:abstractNumId w:val="8"/>
  </w:num>
  <w:num w:numId="11">
    <w:abstractNumId w:val="1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27C7D"/>
    <w:rsid w:val="00053AEC"/>
    <w:rsid w:val="000C0024"/>
    <w:rsid w:val="000D56A7"/>
    <w:rsid w:val="00145D44"/>
    <w:rsid w:val="00190699"/>
    <w:rsid w:val="001A1A34"/>
    <w:rsid w:val="001A55F6"/>
    <w:rsid w:val="001C1250"/>
    <w:rsid w:val="002101BD"/>
    <w:rsid w:val="00405EAE"/>
    <w:rsid w:val="00447190"/>
    <w:rsid w:val="004C2F22"/>
    <w:rsid w:val="004C714D"/>
    <w:rsid w:val="004D384C"/>
    <w:rsid w:val="005205CF"/>
    <w:rsid w:val="00523052"/>
    <w:rsid w:val="00554F9E"/>
    <w:rsid w:val="005571BA"/>
    <w:rsid w:val="005A7D66"/>
    <w:rsid w:val="005F71B8"/>
    <w:rsid w:val="006B58E2"/>
    <w:rsid w:val="00734017"/>
    <w:rsid w:val="00807E9E"/>
    <w:rsid w:val="0085687E"/>
    <w:rsid w:val="008628BC"/>
    <w:rsid w:val="0088571B"/>
    <w:rsid w:val="00891A07"/>
    <w:rsid w:val="008E10CF"/>
    <w:rsid w:val="009346CF"/>
    <w:rsid w:val="009552AF"/>
    <w:rsid w:val="009C0506"/>
    <w:rsid w:val="009D3EE8"/>
    <w:rsid w:val="009E304D"/>
    <w:rsid w:val="00A269AA"/>
    <w:rsid w:val="00A57468"/>
    <w:rsid w:val="00A756C5"/>
    <w:rsid w:val="00AB5275"/>
    <w:rsid w:val="00AC5D53"/>
    <w:rsid w:val="00AE3126"/>
    <w:rsid w:val="00AE7CCC"/>
    <w:rsid w:val="00B10E5E"/>
    <w:rsid w:val="00B2228A"/>
    <w:rsid w:val="00B717DD"/>
    <w:rsid w:val="00BE3823"/>
    <w:rsid w:val="00BF4EAC"/>
    <w:rsid w:val="00C631BD"/>
    <w:rsid w:val="00CD6896"/>
    <w:rsid w:val="00D27C7D"/>
    <w:rsid w:val="00D56BB1"/>
    <w:rsid w:val="00E13677"/>
    <w:rsid w:val="00E568EE"/>
    <w:rsid w:val="00E57E8B"/>
    <w:rsid w:val="00F02D3B"/>
    <w:rsid w:val="00F50594"/>
    <w:rsid w:val="00FA050B"/>
    <w:rsid w:val="00FA7BA6"/>
    <w:rsid w:val="00FB0B55"/>
    <w:rsid w:val="00FD6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C7D"/>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C7D"/>
    <w:pPr>
      <w:ind w:left="720"/>
      <w:contextualSpacing/>
    </w:pPr>
  </w:style>
  <w:style w:type="paragraph" w:styleId="BalloonText">
    <w:name w:val="Balloon Text"/>
    <w:basedOn w:val="Normal"/>
    <w:link w:val="BalloonTextChar"/>
    <w:uiPriority w:val="99"/>
    <w:semiHidden/>
    <w:unhideWhenUsed/>
    <w:rsid w:val="00D27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C7D"/>
    <w:rPr>
      <w:rFonts w:ascii="Tahoma" w:hAnsi="Tahoma" w:cs="Tahoma"/>
      <w:sz w:val="16"/>
      <w:szCs w:val="16"/>
    </w:rPr>
  </w:style>
  <w:style w:type="paragraph" w:styleId="Header">
    <w:name w:val="header"/>
    <w:basedOn w:val="Normal"/>
    <w:link w:val="HeaderChar"/>
    <w:uiPriority w:val="99"/>
    <w:unhideWhenUsed/>
    <w:rsid w:val="00F02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D3B"/>
  </w:style>
  <w:style w:type="paragraph" w:styleId="Footer">
    <w:name w:val="footer"/>
    <w:basedOn w:val="Normal"/>
    <w:link w:val="FooterChar"/>
    <w:uiPriority w:val="99"/>
    <w:unhideWhenUsed/>
    <w:rsid w:val="00F02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D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2014-01-31T00:00:00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CE6C93-9208-4ABB-9CA1-FABE4B594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Watt, Billie</dc:creator>
  <cp:lastModifiedBy>base</cp:lastModifiedBy>
  <cp:revision>2</cp:revision>
  <cp:lastPrinted>2013-12-04T17:58:00Z</cp:lastPrinted>
  <dcterms:created xsi:type="dcterms:W3CDTF">2014-09-15T21:24:00Z</dcterms:created>
  <dcterms:modified xsi:type="dcterms:W3CDTF">2014-09-15T21:24:00Z</dcterms:modified>
</cp:coreProperties>
</file>